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F4D494" w14:textId="77777777" w:rsidR="00E15D6E" w:rsidRDefault="00000000">
      <w:pPr>
        <w:pStyle w:val="Title"/>
      </w:pPr>
      <w:bookmarkStart w:id="0" w:name="_l3tdtq15l214" w:colFirst="0" w:colLast="0"/>
      <w:bookmarkEnd w:id="0"/>
      <w:r>
        <w:t>Data Processing Agreement</w:t>
      </w:r>
    </w:p>
    <w:p w14:paraId="728C1F62" w14:textId="77777777" w:rsidR="00E15D6E" w:rsidRDefault="00000000">
      <w:pPr>
        <w:keepNext/>
        <w:keepLines/>
        <w:spacing w:line="240" w:lineRule="auto"/>
        <w:jc w:val="left"/>
      </w:pPr>
      <w:r>
        <w:t>The Client enters into this Data Processing Agreement (DPA) on behalf of itself and, to the extent required under applicable Data Protection Legislation, in the name and on behalf of members of its Group to reflect the parties’ agreement with regard to the Processing of Personal Data in relation to the provision of the Services by Recite Me.</w:t>
      </w:r>
    </w:p>
    <w:p w14:paraId="049CE8D8" w14:textId="77777777" w:rsidR="00E15D6E" w:rsidRDefault="00000000">
      <w:pPr>
        <w:pStyle w:val="Heading1"/>
        <w:spacing w:before="101"/>
        <w:jc w:val="left"/>
      </w:pPr>
      <w:bookmarkStart w:id="1" w:name="_1riw1wq7o09q" w:colFirst="0" w:colLast="0"/>
      <w:bookmarkEnd w:id="1"/>
      <w:r>
        <w:t xml:space="preserve">DATA PROCESSING TERMS </w:t>
      </w:r>
    </w:p>
    <w:p w14:paraId="129D4BDC" w14:textId="77777777" w:rsidR="00E15D6E" w:rsidRDefault="00000000">
      <w:pPr>
        <w:pStyle w:val="Heading1"/>
        <w:jc w:val="left"/>
      </w:pPr>
      <w:bookmarkStart w:id="2" w:name="_c9tkev8fnzb" w:colFirst="0" w:colLast="0"/>
      <w:bookmarkEnd w:id="2"/>
      <w:r>
        <w:t>1</w:t>
      </w:r>
      <w:r>
        <w:tab/>
        <w:t xml:space="preserve">Definitions and interpretation </w:t>
      </w:r>
    </w:p>
    <w:p w14:paraId="377402E6" w14:textId="77777777" w:rsidR="00E15D6E" w:rsidRDefault="00000000">
      <w:pPr>
        <w:keepNext/>
        <w:keepLines/>
        <w:spacing w:line="240" w:lineRule="auto"/>
        <w:ind w:left="728"/>
        <w:jc w:val="left"/>
      </w:pPr>
      <w:r>
        <w:t xml:space="preserve">The following definitions and rules of interpretation apply to this DPA, in addition to the definitions set out in the Agreement (capitalised terms not defined below have the meaning given to them in the Agreement). </w:t>
      </w:r>
    </w:p>
    <w:p w14:paraId="78A0126F" w14:textId="77777777" w:rsidR="00E15D6E" w:rsidRDefault="00000000">
      <w:pPr>
        <w:pStyle w:val="Heading1"/>
        <w:spacing w:before="101"/>
        <w:ind w:left="22"/>
        <w:jc w:val="left"/>
      </w:pPr>
      <w:bookmarkStart w:id="3" w:name="_kqg6hl2dtrc6" w:colFirst="0" w:colLast="0"/>
      <w:bookmarkEnd w:id="3"/>
      <w:r>
        <w:t>1.1</w:t>
      </w:r>
      <w:r>
        <w:tab/>
      </w:r>
      <w:r>
        <w:rPr>
          <w:highlight w:val="white"/>
        </w:rPr>
        <w:t>Definitions:</w:t>
      </w:r>
      <w:r>
        <w:t xml:space="preserve"> </w:t>
      </w:r>
    </w:p>
    <w:p w14:paraId="2FF02735" w14:textId="77777777" w:rsidR="00E15D6E" w:rsidRDefault="00000000">
      <w:pPr>
        <w:keepNext/>
        <w:keepLines/>
        <w:pBdr>
          <w:top w:val="nil"/>
          <w:left w:val="nil"/>
          <w:bottom w:val="nil"/>
          <w:right w:val="nil"/>
          <w:between w:val="nil"/>
        </w:pBdr>
        <w:spacing w:before="85" w:line="240" w:lineRule="auto"/>
        <w:ind w:left="720" w:right="0" w:firstLine="0"/>
        <w:jc w:val="left"/>
        <w:rPr>
          <w:highlight w:val="white"/>
        </w:rPr>
      </w:pPr>
      <w:r>
        <w:rPr>
          <w:rFonts w:ascii="Lexend" w:eastAsia="Lexend" w:hAnsi="Lexend" w:cs="Lexend"/>
          <w:b/>
          <w:bCs/>
          <w:highlight w:val="white"/>
        </w:rPr>
        <w:t>“Account Data”</w:t>
      </w:r>
      <w:r>
        <w:rPr>
          <w:highlight w:val="white"/>
        </w:rPr>
        <w:t xml:space="preserve"> means Personal Data that relates to Client’s business relationship with Recite Me, including to access Client’s billing information, Client identity verification, or to fulfil Recite Me’s legal obligations (i.e. tax obligations);</w:t>
      </w:r>
    </w:p>
    <w:p w14:paraId="2B1CF1E6" w14:textId="77777777" w:rsidR="00E15D6E" w:rsidRDefault="00000000">
      <w:pPr>
        <w:keepNext/>
        <w:keepLines/>
        <w:spacing w:before="101" w:line="240" w:lineRule="auto"/>
        <w:ind w:left="720" w:right="0" w:firstLine="0"/>
        <w:jc w:val="left"/>
        <w:rPr>
          <w:highlight w:val="white"/>
        </w:rPr>
      </w:pPr>
      <w:r>
        <w:rPr>
          <w:rFonts w:ascii="Lexend" w:eastAsia="Lexend" w:hAnsi="Lexend" w:cs="Lexend"/>
          <w:b/>
          <w:bCs/>
        </w:rPr>
        <w:t xml:space="preserve">“Agreement” </w:t>
      </w:r>
      <w:r>
        <w:t>means the main commercial agreement governing the provision of the Services by the Processor to the controller, which may take the form of a Master Service Agreement (MSA), Commercial Order form, Terms and Conditions of Sale, or other written contract between the Parties;</w:t>
      </w:r>
    </w:p>
    <w:p w14:paraId="1078CFA3" w14:textId="77777777" w:rsidR="00E15D6E" w:rsidRDefault="00000000">
      <w:pPr>
        <w:keepNext/>
        <w:keepLines/>
        <w:pBdr>
          <w:top w:val="nil"/>
          <w:left w:val="nil"/>
          <w:bottom w:val="nil"/>
          <w:right w:val="nil"/>
          <w:between w:val="nil"/>
        </w:pBdr>
        <w:spacing w:before="85" w:line="240" w:lineRule="auto"/>
        <w:ind w:left="720" w:right="0" w:firstLine="0"/>
        <w:jc w:val="left"/>
      </w:pPr>
      <w:r>
        <w:rPr>
          <w:rFonts w:ascii="Lexend" w:eastAsia="Lexend" w:hAnsi="Lexend" w:cs="Lexend"/>
          <w:b/>
          <w:bCs/>
        </w:rPr>
        <w:t xml:space="preserve">“Business Day” </w:t>
      </w:r>
      <w:r>
        <w:t>is a day other than a Saturday, Sunday or public holiday in England when banks in London are open for business;</w:t>
      </w:r>
    </w:p>
    <w:p w14:paraId="05C253D8" w14:textId="77777777" w:rsidR="00E15D6E" w:rsidRDefault="00000000">
      <w:pPr>
        <w:keepNext/>
        <w:keepLines/>
        <w:pBdr>
          <w:top w:val="nil"/>
          <w:left w:val="nil"/>
          <w:bottom w:val="nil"/>
          <w:right w:val="nil"/>
          <w:between w:val="nil"/>
        </w:pBdr>
        <w:spacing w:before="85" w:line="240" w:lineRule="auto"/>
        <w:ind w:left="720" w:right="0" w:firstLine="0"/>
        <w:jc w:val="left"/>
      </w:pPr>
      <w:r>
        <w:rPr>
          <w:rFonts w:ascii="Lexend" w:eastAsia="Lexend" w:hAnsi="Lexend" w:cs="Lexend"/>
          <w:b/>
          <w:bCs/>
          <w:highlight w:val="white"/>
        </w:rPr>
        <w:t>“Business Purposes”</w:t>
      </w:r>
      <w:r>
        <w:rPr>
          <w:highlight w:val="white"/>
        </w:rPr>
        <w:t xml:space="preserve"> the Software and Services to be provided by Recite Me to the Client, as set out in the Agreement;</w:t>
      </w:r>
    </w:p>
    <w:p w14:paraId="0B173EB8" w14:textId="77777777" w:rsidR="00E15D6E" w:rsidRDefault="00000000">
      <w:pPr>
        <w:keepNext/>
        <w:keepLines/>
        <w:spacing w:line="240" w:lineRule="auto"/>
        <w:ind w:left="728"/>
        <w:jc w:val="left"/>
      </w:pPr>
      <w:r>
        <w:rPr>
          <w:rFonts w:ascii="Lexend" w:eastAsia="Lexend" w:hAnsi="Lexend" w:cs="Lexend"/>
          <w:b/>
          <w:bCs/>
        </w:rPr>
        <w:t>“Commissioner, Commission”</w:t>
      </w:r>
      <w:r>
        <w:t xml:space="preserve"> the Information Commissioner (Article 4(A3), UK GDPR and section 114, DPA 2018) or the Information Commission (section 117, Data (Use and Access) Act 2025 and section 114A, DPA 2018) in the United Kingdom; </w:t>
      </w:r>
    </w:p>
    <w:p w14:paraId="15CDC3A1" w14:textId="77777777" w:rsidR="00E15D6E" w:rsidRDefault="00000000">
      <w:pPr>
        <w:keepNext/>
        <w:keepLines/>
        <w:spacing w:line="240" w:lineRule="auto"/>
        <w:ind w:left="728"/>
        <w:jc w:val="left"/>
      </w:pPr>
      <w:r>
        <w:rPr>
          <w:rFonts w:ascii="Lexend" w:eastAsia="Lexend" w:hAnsi="Lexend" w:cs="Lexend"/>
          <w:b/>
          <w:bCs/>
          <w:highlight w:val="white"/>
        </w:rPr>
        <w:t>“Controller, Processor, Data Subject, Processing and Supervisory Authority”</w:t>
      </w:r>
      <w:r>
        <w:rPr>
          <w:highlight w:val="white"/>
        </w:rPr>
        <w:t xml:space="preserve"> have the meanings given to them in the Data Protection Legislation. </w:t>
      </w:r>
      <w:r>
        <w:t>The terms “Process” and “Processed” shall be construed accordingly</w:t>
      </w:r>
      <w:r>
        <w:rPr>
          <w:highlight w:val="white"/>
        </w:rPr>
        <w:t>;</w:t>
      </w:r>
      <w:r>
        <w:t xml:space="preserve"> </w:t>
      </w:r>
    </w:p>
    <w:p w14:paraId="11D6C677" w14:textId="77777777" w:rsidR="00E15D6E" w:rsidRDefault="00000000">
      <w:pPr>
        <w:keepNext/>
        <w:keepLines/>
        <w:pBdr>
          <w:top w:val="nil"/>
          <w:left w:val="nil"/>
          <w:bottom w:val="nil"/>
          <w:right w:val="nil"/>
          <w:between w:val="nil"/>
        </w:pBdr>
        <w:spacing w:before="101" w:line="240" w:lineRule="auto"/>
        <w:ind w:left="720" w:right="0" w:firstLine="0"/>
        <w:jc w:val="left"/>
      </w:pPr>
      <w:r>
        <w:rPr>
          <w:rFonts w:ascii="Lexend" w:eastAsia="Lexend" w:hAnsi="Lexend" w:cs="Lexend"/>
          <w:b/>
          <w:bCs/>
          <w:highlight w:val="white"/>
        </w:rPr>
        <w:t>“Data Protection Legislation”</w:t>
      </w:r>
      <w:r>
        <w:rPr>
          <w:highlight w:val="white"/>
        </w:rPr>
        <w:t xml:space="preserve"> means all applicable data protection and privacy legislation applicable to Recite Me’s Processing of Personal Data under this DPA, including but not limited to:</w:t>
      </w:r>
      <w:r>
        <w:t xml:space="preserve"> </w:t>
      </w:r>
    </w:p>
    <w:p w14:paraId="778887F0" w14:textId="77777777" w:rsidR="00E15D6E" w:rsidRDefault="00000000">
      <w:pPr>
        <w:keepNext/>
        <w:keepLines/>
        <w:pBdr>
          <w:top w:val="nil"/>
          <w:left w:val="nil"/>
          <w:bottom w:val="nil"/>
          <w:right w:val="nil"/>
          <w:between w:val="nil"/>
        </w:pBdr>
        <w:spacing w:before="101" w:line="240" w:lineRule="auto"/>
        <w:ind w:left="1440" w:right="0" w:firstLine="0"/>
        <w:jc w:val="left"/>
      </w:pPr>
      <w:r>
        <w:t xml:space="preserve">a) </w:t>
      </w:r>
      <w:r>
        <w:rPr>
          <w:highlight w:val="white"/>
        </w:rPr>
        <w:t>the EU GDPR as saved into United Kingdom law by virtue of section 3 of the United Kingdom's European Union (Withdrawal) Act 2019 and the Data Protection Act 2018 (UK GDPR);</w:t>
      </w:r>
      <w:r>
        <w:t xml:space="preserve"> </w:t>
      </w:r>
    </w:p>
    <w:p w14:paraId="4BD3F1AE" w14:textId="77777777" w:rsidR="00E15D6E" w:rsidRDefault="00000000">
      <w:pPr>
        <w:keepNext/>
        <w:keepLines/>
        <w:pBdr>
          <w:top w:val="nil"/>
          <w:left w:val="nil"/>
          <w:bottom w:val="nil"/>
          <w:right w:val="nil"/>
          <w:between w:val="nil"/>
        </w:pBdr>
        <w:spacing w:before="101" w:line="240" w:lineRule="auto"/>
        <w:ind w:left="720" w:right="0" w:firstLine="720"/>
        <w:jc w:val="left"/>
      </w:pPr>
      <w:r>
        <w:t xml:space="preserve">b) </w:t>
      </w:r>
      <w:r>
        <w:rPr>
          <w:highlight w:val="white"/>
        </w:rPr>
        <w:t>the General Data Protection Regulation ((EU) 2016/679) (EU GDPR);</w:t>
      </w:r>
      <w:r>
        <w:t xml:space="preserve"> </w:t>
      </w:r>
    </w:p>
    <w:p w14:paraId="1CEB84D8" w14:textId="77777777" w:rsidR="00E15D6E" w:rsidRDefault="00000000">
      <w:pPr>
        <w:keepNext/>
        <w:keepLines/>
        <w:pBdr>
          <w:top w:val="nil"/>
          <w:left w:val="nil"/>
          <w:bottom w:val="nil"/>
          <w:right w:val="nil"/>
          <w:between w:val="nil"/>
        </w:pBdr>
        <w:spacing w:before="101" w:line="240" w:lineRule="auto"/>
        <w:ind w:left="720" w:right="0" w:firstLine="720"/>
        <w:jc w:val="left"/>
      </w:pPr>
      <w:r>
        <w:t xml:space="preserve">c) </w:t>
      </w:r>
      <w:r>
        <w:rPr>
          <w:highlight w:val="white"/>
        </w:rPr>
        <w:t xml:space="preserve">the Data (Use and Access) Act 2025 (DUAA), and </w:t>
      </w:r>
    </w:p>
    <w:p w14:paraId="125403C6" w14:textId="77777777" w:rsidR="00E15D6E" w:rsidRDefault="00000000">
      <w:pPr>
        <w:keepNext/>
        <w:keepLines/>
        <w:pBdr>
          <w:top w:val="nil"/>
          <w:left w:val="nil"/>
          <w:bottom w:val="nil"/>
          <w:right w:val="nil"/>
          <w:between w:val="nil"/>
        </w:pBdr>
        <w:spacing w:before="101" w:line="240" w:lineRule="auto"/>
        <w:ind w:left="1440" w:right="0" w:firstLine="0"/>
        <w:jc w:val="left"/>
        <w:rPr>
          <w:highlight w:val="white"/>
        </w:rPr>
      </w:pPr>
      <w:r>
        <w:t xml:space="preserve">d) </w:t>
      </w:r>
      <w:r>
        <w:rPr>
          <w:highlight w:val="white"/>
        </w:rPr>
        <w:t>all other legislation and regulatory requirements in force from time to time which apply to the Processing of Personal Data required in connection with the delivery and/or receipt of the Services;</w:t>
      </w:r>
    </w:p>
    <w:p w14:paraId="3C218A56" w14:textId="77777777" w:rsidR="00E15D6E" w:rsidRDefault="00000000">
      <w:pPr>
        <w:keepNext/>
        <w:keepLines/>
        <w:pBdr>
          <w:top w:val="nil"/>
          <w:left w:val="nil"/>
          <w:bottom w:val="nil"/>
          <w:right w:val="nil"/>
          <w:between w:val="nil"/>
        </w:pBdr>
        <w:spacing w:before="101" w:line="240" w:lineRule="auto"/>
        <w:ind w:left="720" w:right="0" w:firstLine="0"/>
        <w:jc w:val="left"/>
        <w:rPr>
          <w:highlight w:val="white"/>
        </w:rPr>
      </w:pPr>
      <w:r>
        <w:rPr>
          <w:rFonts w:ascii="Lexend" w:eastAsia="Lexend" w:hAnsi="Lexend" w:cs="Lexend"/>
          <w:b/>
          <w:bCs/>
          <w:highlight w:val="white"/>
        </w:rPr>
        <w:t>“Data Retention procedure”</w:t>
      </w:r>
      <w:r>
        <w:rPr>
          <w:highlight w:val="white"/>
        </w:rPr>
        <w:t xml:space="preserve"> means Recite Me’s Data Retention procedure available on the Recite Me Knowledge Base; </w:t>
      </w:r>
    </w:p>
    <w:p w14:paraId="6DC4E30D" w14:textId="77777777" w:rsidR="00E15D6E" w:rsidRDefault="00000000">
      <w:pPr>
        <w:keepNext/>
        <w:keepLines/>
        <w:pBdr>
          <w:top w:val="nil"/>
          <w:left w:val="nil"/>
          <w:bottom w:val="nil"/>
          <w:right w:val="nil"/>
          <w:between w:val="nil"/>
        </w:pBdr>
        <w:spacing w:before="85" w:line="240" w:lineRule="auto"/>
        <w:ind w:left="720" w:right="0" w:firstLine="0"/>
        <w:jc w:val="left"/>
        <w:rPr>
          <w:highlight w:val="white"/>
        </w:rPr>
      </w:pPr>
      <w:r>
        <w:rPr>
          <w:rFonts w:ascii="Lexend" w:eastAsia="Lexend" w:hAnsi="Lexend" w:cs="Lexend"/>
          <w:b/>
          <w:bCs/>
          <w:highlight w:val="white"/>
        </w:rPr>
        <w:t>“EEA”</w:t>
      </w:r>
      <w:r>
        <w:rPr>
          <w:highlight w:val="white"/>
        </w:rPr>
        <w:t xml:space="preserve"> the European Economic Area; </w:t>
      </w:r>
    </w:p>
    <w:p w14:paraId="35475373" w14:textId="77777777" w:rsidR="00E15D6E" w:rsidRDefault="00000000">
      <w:pPr>
        <w:keepNext/>
        <w:keepLines/>
        <w:pBdr>
          <w:top w:val="nil"/>
          <w:left w:val="nil"/>
          <w:bottom w:val="nil"/>
          <w:right w:val="nil"/>
          <w:between w:val="nil"/>
        </w:pBdr>
        <w:spacing w:before="87" w:line="240" w:lineRule="auto"/>
        <w:ind w:left="720" w:right="40" w:firstLine="0"/>
        <w:jc w:val="left"/>
      </w:pPr>
      <w:r>
        <w:rPr>
          <w:rFonts w:ascii="Lexend" w:eastAsia="Lexend" w:hAnsi="Lexend" w:cs="Lexend"/>
          <w:b/>
          <w:bCs/>
          <w:highlight w:val="white"/>
        </w:rPr>
        <w:t>“Personal Data”</w:t>
      </w:r>
      <w:r>
        <w:rPr>
          <w:highlight w:val="white"/>
        </w:rPr>
        <w:t xml:space="preserve"> means any personal data (as that term is defined in the Data Protection Legislation) that is processed by Recite Me on behalf of the Client in performance of the Services;</w:t>
      </w:r>
      <w:r>
        <w:t xml:space="preserve"> </w:t>
      </w:r>
    </w:p>
    <w:p w14:paraId="0C5921A5" w14:textId="77777777" w:rsidR="00E15D6E" w:rsidRDefault="00000000">
      <w:pPr>
        <w:keepNext/>
        <w:keepLines/>
        <w:pBdr>
          <w:top w:val="nil"/>
          <w:left w:val="nil"/>
          <w:bottom w:val="nil"/>
          <w:right w:val="nil"/>
          <w:between w:val="nil"/>
        </w:pBdr>
        <w:spacing w:before="101" w:line="240" w:lineRule="auto"/>
        <w:ind w:left="720" w:right="7" w:firstLine="0"/>
        <w:jc w:val="left"/>
      </w:pPr>
      <w:r>
        <w:rPr>
          <w:rFonts w:ascii="Lexend" w:eastAsia="Lexend" w:hAnsi="Lexend" w:cs="Lexend"/>
          <w:b/>
          <w:bCs/>
          <w:highlight w:val="white"/>
        </w:rPr>
        <w:t>“Personal Data Breach”</w:t>
      </w:r>
      <w:r>
        <w:rPr>
          <w:highlight w:val="white"/>
        </w:rPr>
        <w:t xml:space="preserve"> a breach of security leading to the accidental, unauthorised or unlawful destruction, loss, alteration, disclosure of, or access to, the Personal Data; </w:t>
      </w:r>
    </w:p>
    <w:p w14:paraId="526C79A0" w14:textId="77777777" w:rsidR="00E15D6E" w:rsidRDefault="00000000">
      <w:pPr>
        <w:keepNext/>
        <w:keepLines/>
        <w:pBdr>
          <w:top w:val="nil"/>
          <w:left w:val="nil"/>
          <w:bottom w:val="nil"/>
          <w:right w:val="nil"/>
          <w:between w:val="nil"/>
        </w:pBdr>
        <w:spacing w:before="101" w:line="240" w:lineRule="auto"/>
        <w:ind w:left="720" w:right="0" w:firstLine="0"/>
        <w:jc w:val="left"/>
      </w:pPr>
      <w:r>
        <w:rPr>
          <w:rFonts w:ascii="Lexend" w:eastAsia="Lexend" w:hAnsi="Lexend" w:cs="Lexend"/>
          <w:b/>
          <w:bCs/>
          <w:highlight w:val="white"/>
        </w:rPr>
        <w:t xml:space="preserve">“Privacy Policy” </w:t>
      </w:r>
      <w:r>
        <w:rPr>
          <w:highlight w:val="white"/>
        </w:rPr>
        <w:t>means Recite Me’s privacy policy for the Services available on the Recite Me Knowledge Base;</w:t>
      </w:r>
    </w:p>
    <w:p w14:paraId="2682E24B" w14:textId="77777777" w:rsidR="00E15D6E" w:rsidRDefault="00000000">
      <w:pPr>
        <w:keepNext/>
        <w:keepLines/>
        <w:pBdr>
          <w:top w:val="nil"/>
          <w:left w:val="nil"/>
          <w:bottom w:val="nil"/>
          <w:right w:val="nil"/>
          <w:between w:val="nil"/>
        </w:pBdr>
        <w:spacing w:before="85" w:line="240" w:lineRule="auto"/>
        <w:ind w:left="720" w:right="0" w:firstLine="0"/>
        <w:jc w:val="left"/>
      </w:pPr>
      <w:r>
        <w:rPr>
          <w:rFonts w:ascii="Lexend" w:eastAsia="Lexend" w:hAnsi="Lexend" w:cs="Lexend"/>
          <w:b/>
          <w:bCs/>
          <w:highlight w:val="white"/>
        </w:rPr>
        <w:t xml:space="preserve">“Restricted Transfer” </w:t>
      </w:r>
      <w:r>
        <w:rPr>
          <w:highlight w:val="white"/>
        </w:rPr>
        <w:t>means:</w:t>
      </w:r>
      <w:r>
        <w:t xml:space="preserve"> </w:t>
      </w:r>
    </w:p>
    <w:p w14:paraId="063011B2" w14:textId="77777777" w:rsidR="00E15D6E" w:rsidRDefault="00000000">
      <w:pPr>
        <w:keepNext/>
        <w:keepLines/>
        <w:pBdr>
          <w:top w:val="nil"/>
          <w:left w:val="nil"/>
          <w:bottom w:val="nil"/>
          <w:right w:val="nil"/>
          <w:between w:val="nil"/>
        </w:pBdr>
        <w:spacing w:before="87" w:line="240" w:lineRule="auto"/>
        <w:ind w:left="1440" w:right="7" w:firstLine="0"/>
        <w:jc w:val="left"/>
      </w:pPr>
      <w:r>
        <w:t xml:space="preserve">a) </w:t>
      </w:r>
      <w:r>
        <w:rPr>
          <w:highlight w:val="white"/>
        </w:rPr>
        <w:t xml:space="preserve">where the EU GDPR applies, a transfer of personal data from the EEA to a country outside of the EEA which is not subject to an adequacy determination by the European Commission; </w:t>
      </w:r>
    </w:p>
    <w:p w14:paraId="7D2380D9" w14:textId="77777777" w:rsidR="00E15D6E" w:rsidRDefault="00000000">
      <w:pPr>
        <w:keepNext/>
        <w:keepLines/>
        <w:pBdr>
          <w:top w:val="nil"/>
          <w:left w:val="nil"/>
          <w:bottom w:val="nil"/>
          <w:right w:val="nil"/>
          <w:between w:val="nil"/>
        </w:pBdr>
        <w:spacing w:before="101" w:line="240" w:lineRule="auto"/>
        <w:ind w:left="1440" w:right="5" w:firstLine="0"/>
        <w:jc w:val="left"/>
        <w:rPr>
          <w:highlight w:val="white"/>
        </w:rPr>
      </w:pPr>
      <w:r>
        <w:t xml:space="preserve">b) </w:t>
      </w:r>
      <w:r>
        <w:rPr>
          <w:highlight w:val="white"/>
        </w:rPr>
        <w:t>where the UK GDPR applies, a transfer of personal data from the UK to any other country which is not based on adequacy regulations pursuant to Section 17A of the Data Protection Act 2018;</w:t>
      </w:r>
    </w:p>
    <w:p w14:paraId="561304F5" w14:textId="77777777" w:rsidR="00E15D6E" w:rsidRDefault="00000000">
      <w:pPr>
        <w:keepNext/>
        <w:keepLines/>
        <w:pBdr>
          <w:top w:val="nil"/>
          <w:left w:val="nil"/>
          <w:bottom w:val="nil"/>
          <w:right w:val="nil"/>
          <w:between w:val="nil"/>
        </w:pBdr>
        <w:spacing w:before="101" w:line="240" w:lineRule="auto"/>
        <w:ind w:left="0" w:right="0" w:firstLine="720"/>
        <w:jc w:val="left"/>
        <w:rPr>
          <w:highlight w:val="white"/>
        </w:rPr>
      </w:pPr>
      <w:r>
        <w:rPr>
          <w:rFonts w:ascii="Lexend" w:eastAsia="Lexend" w:hAnsi="Lexend" w:cs="Lexend"/>
          <w:b/>
          <w:bCs/>
          <w:highlight w:val="white"/>
        </w:rPr>
        <w:t xml:space="preserve">“Standard Contractual Clauses (SCCs)” </w:t>
      </w:r>
      <w:r>
        <w:rPr>
          <w:highlight w:val="white"/>
        </w:rPr>
        <w:t xml:space="preserve">means: </w:t>
      </w:r>
    </w:p>
    <w:p w14:paraId="32B21C39" w14:textId="77777777" w:rsidR="00E15D6E" w:rsidRDefault="00000000">
      <w:pPr>
        <w:keepNext/>
        <w:keepLines/>
        <w:pBdr>
          <w:top w:val="nil"/>
          <w:left w:val="nil"/>
          <w:bottom w:val="nil"/>
          <w:right w:val="nil"/>
          <w:between w:val="nil"/>
        </w:pBdr>
        <w:spacing w:before="85" w:line="240" w:lineRule="auto"/>
        <w:ind w:left="1440" w:right="3" w:firstLine="0"/>
        <w:jc w:val="left"/>
      </w:pPr>
      <w:r>
        <w:t xml:space="preserve">a) </w:t>
      </w:r>
      <w:r>
        <w:rPr>
          <w:highlight w:val="white"/>
        </w:rPr>
        <w:t>where the EU GDPR applies, the standard contractual clauses annexed to the European Commission's Implementing Decision (EU) 2021/914 of 4 June 2021 standard contractual clauses for the transfer of personal data to third countries pursuant to Regulation (EU) 2016/679 of the European Parliament and of the Council (EU SCCs);</w:t>
      </w:r>
      <w:r>
        <w:t xml:space="preserve"> </w:t>
      </w:r>
    </w:p>
    <w:p w14:paraId="75F17BCA" w14:textId="77777777" w:rsidR="00E15D6E" w:rsidRDefault="00000000">
      <w:pPr>
        <w:keepNext/>
        <w:keepLines/>
        <w:pBdr>
          <w:top w:val="nil"/>
          <w:left w:val="nil"/>
          <w:bottom w:val="nil"/>
          <w:right w:val="nil"/>
          <w:between w:val="nil"/>
        </w:pBdr>
        <w:spacing w:before="103" w:line="240" w:lineRule="auto"/>
        <w:ind w:left="720" w:right="0" w:firstLine="720"/>
        <w:jc w:val="left"/>
      </w:pPr>
      <w:r>
        <w:t xml:space="preserve">b) </w:t>
      </w:r>
      <w:r>
        <w:rPr>
          <w:highlight w:val="white"/>
        </w:rPr>
        <w:t>where the UK GDPR applies:</w:t>
      </w:r>
      <w:r>
        <w:t xml:space="preserve"> </w:t>
      </w:r>
    </w:p>
    <w:p w14:paraId="4C26E05B" w14:textId="77777777" w:rsidR="00E15D6E" w:rsidRDefault="00000000">
      <w:pPr>
        <w:keepNext/>
        <w:keepLines/>
        <w:pBdr>
          <w:top w:val="nil"/>
          <w:left w:val="nil"/>
          <w:bottom w:val="nil"/>
          <w:right w:val="nil"/>
          <w:between w:val="nil"/>
        </w:pBdr>
        <w:spacing w:before="103" w:line="240" w:lineRule="auto"/>
        <w:ind w:left="2160" w:right="0" w:firstLine="0"/>
        <w:jc w:val="left"/>
      </w:pPr>
      <w:r>
        <w:t>(</w:t>
      </w:r>
      <w:proofErr w:type="spellStart"/>
      <w:r>
        <w:t>i</w:t>
      </w:r>
      <w:proofErr w:type="spellEnd"/>
      <w:r>
        <w:t xml:space="preserve">) </w:t>
      </w:r>
      <w:r>
        <w:rPr>
          <w:highlight w:val="white"/>
        </w:rPr>
        <w:t>with the application of EU GDPR, the International Data Transfer Addendum to the EU Standard Contractual Clauses issued by the Information Commissioner's Office under s.119A(1) of the Data Protection Act 2018, as such Addendum may be revised under Section 18 therein; or</w:t>
      </w:r>
      <w:r>
        <w:t xml:space="preserve"> </w:t>
      </w:r>
    </w:p>
    <w:p w14:paraId="0A79D329" w14:textId="77777777" w:rsidR="00E15D6E" w:rsidRDefault="00000000">
      <w:pPr>
        <w:keepNext/>
        <w:keepLines/>
        <w:pBdr>
          <w:top w:val="nil"/>
          <w:left w:val="nil"/>
          <w:bottom w:val="nil"/>
          <w:right w:val="nil"/>
          <w:between w:val="nil"/>
        </w:pBdr>
        <w:spacing w:before="103" w:line="240" w:lineRule="auto"/>
        <w:ind w:left="2160" w:right="0" w:firstLine="0"/>
        <w:jc w:val="left"/>
      </w:pPr>
      <w:r>
        <w:t xml:space="preserve">(ii) </w:t>
      </w:r>
      <w:r>
        <w:rPr>
          <w:highlight w:val="white"/>
        </w:rPr>
        <w:t>without the application of the EU GDPR, the applicable standard data protection clauses adopted pursuant to Article 46(2)(c);</w:t>
      </w:r>
      <w:r>
        <w:t xml:space="preserve"> </w:t>
      </w:r>
      <w:r>
        <w:rPr>
          <w:highlight w:val="white"/>
        </w:rPr>
        <w:t xml:space="preserve">(the </w:t>
      </w:r>
      <w:r>
        <w:rPr>
          <w:rFonts w:ascii="Lexend" w:eastAsia="Lexend" w:hAnsi="Lexend" w:cs="Lexend"/>
          <w:b/>
          <w:bCs/>
          <w:highlight w:val="white"/>
        </w:rPr>
        <w:t>UK SCCs</w:t>
      </w:r>
      <w:r>
        <w:rPr>
          <w:highlight w:val="white"/>
        </w:rPr>
        <w:t>);</w:t>
      </w:r>
    </w:p>
    <w:p w14:paraId="7EA68609" w14:textId="77777777" w:rsidR="00E15D6E" w:rsidRDefault="00000000">
      <w:pPr>
        <w:keepNext/>
        <w:keepLines/>
        <w:pBdr>
          <w:top w:val="nil"/>
          <w:left w:val="nil"/>
          <w:bottom w:val="nil"/>
          <w:right w:val="nil"/>
          <w:between w:val="nil"/>
        </w:pBdr>
        <w:spacing w:before="103" w:line="240" w:lineRule="auto"/>
        <w:ind w:left="720" w:right="0" w:firstLine="0"/>
        <w:jc w:val="left"/>
      </w:pPr>
      <w:r>
        <w:rPr>
          <w:rFonts w:ascii="Lexend" w:eastAsia="Lexend" w:hAnsi="Lexend" w:cs="Lexend"/>
          <w:b/>
          <w:bCs/>
          <w:highlight w:val="white"/>
        </w:rPr>
        <w:t xml:space="preserve">“Sub-processor” </w:t>
      </w:r>
      <w:r>
        <w:rPr>
          <w:highlight w:val="white"/>
        </w:rPr>
        <w:t>means any sub-processor of Personal Data engaged by Recite Me to assist it in fulfilling the Business Purposes, as</w:t>
      </w:r>
      <w:r>
        <w:t xml:space="preserve"> </w:t>
      </w:r>
      <w:r>
        <w:rPr>
          <w:highlight w:val="white"/>
        </w:rPr>
        <w:t>set out in the list of Sub-processors available on the Recite Me Knowledge Base;</w:t>
      </w:r>
    </w:p>
    <w:p w14:paraId="557105AC" w14:textId="77777777" w:rsidR="00E15D6E" w:rsidRDefault="00000000">
      <w:pPr>
        <w:keepNext/>
        <w:keepLines/>
        <w:pBdr>
          <w:top w:val="nil"/>
          <w:left w:val="nil"/>
          <w:bottom w:val="nil"/>
          <w:right w:val="nil"/>
          <w:between w:val="nil"/>
        </w:pBdr>
        <w:spacing w:before="101" w:line="240" w:lineRule="auto"/>
        <w:ind w:left="720" w:right="5" w:firstLine="0"/>
        <w:jc w:val="left"/>
        <w:rPr>
          <w:highlight w:val="white"/>
        </w:rPr>
      </w:pPr>
      <w:r>
        <w:rPr>
          <w:rFonts w:ascii="Lexend" w:eastAsia="Lexend" w:hAnsi="Lexend" w:cs="Lexend"/>
          <w:b/>
          <w:bCs/>
          <w:highlight w:val="white"/>
        </w:rPr>
        <w:lastRenderedPageBreak/>
        <w:t xml:space="preserve">"UK Addendum" </w:t>
      </w:r>
      <w:r>
        <w:rPr>
          <w:highlight w:val="white"/>
        </w:rPr>
        <w:t xml:space="preserve">means the International Data Transfer Addendum to the EU Standard Contractual Clauses issued by the Information Commissioner's Office under s.119A(1) of the Data Protection Act 2018, as such Addendum may be revised under Section 18 therein. </w:t>
      </w:r>
    </w:p>
    <w:p w14:paraId="6BF381CE" w14:textId="77777777" w:rsidR="00E15D6E" w:rsidRDefault="00000000">
      <w:pPr>
        <w:keepNext/>
        <w:keepLines/>
        <w:spacing w:before="101" w:line="240" w:lineRule="auto"/>
        <w:ind w:left="720" w:firstLine="0"/>
        <w:jc w:val="left"/>
        <w:rPr>
          <w:highlight w:val="white"/>
        </w:rPr>
      </w:pPr>
      <w:r>
        <w:rPr>
          <w:rFonts w:ascii="Lexend" w:eastAsia="Lexend" w:hAnsi="Lexend" w:cs="Lexend"/>
          <w:b/>
          <w:bCs/>
          <w:highlight w:val="white"/>
        </w:rPr>
        <w:t>“Usage Data”</w:t>
      </w:r>
      <w:r>
        <w:rPr>
          <w:highlight w:val="white"/>
        </w:rPr>
        <w:t xml:space="preserve"> means technical and transactional data provided by or collected during the use of the Services.</w:t>
      </w:r>
    </w:p>
    <w:p w14:paraId="77C7B25F" w14:textId="77777777" w:rsidR="00E15D6E" w:rsidRDefault="00000000">
      <w:pPr>
        <w:keepNext/>
        <w:keepLines/>
        <w:pBdr>
          <w:top w:val="nil"/>
          <w:left w:val="nil"/>
          <w:bottom w:val="nil"/>
          <w:right w:val="nil"/>
          <w:between w:val="nil"/>
        </w:pBdr>
        <w:spacing w:before="101" w:line="240" w:lineRule="auto"/>
        <w:ind w:left="0" w:right="0" w:firstLine="0"/>
        <w:jc w:val="left"/>
      </w:pPr>
      <w:r>
        <w:t>1.2</w:t>
      </w:r>
      <w:r>
        <w:tab/>
        <w:t xml:space="preserve">The Schedules form a binding part of the DPA. </w:t>
      </w:r>
    </w:p>
    <w:p w14:paraId="4312CE23" w14:textId="77777777" w:rsidR="00E15D6E" w:rsidRDefault="00000000">
      <w:pPr>
        <w:keepNext/>
        <w:keepLines/>
        <w:pBdr>
          <w:top w:val="nil"/>
          <w:left w:val="nil"/>
          <w:bottom w:val="nil"/>
          <w:right w:val="nil"/>
          <w:between w:val="nil"/>
        </w:pBdr>
        <w:spacing w:before="85" w:line="240" w:lineRule="auto"/>
        <w:ind w:left="708" w:right="365" w:hanging="708"/>
        <w:jc w:val="left"/>
      </w:pPr>
      <w:r>
        <w:t>1.3</w:t>
      </w:r>
      <w:r>
        <w:tab/>
        <w:t xml:space="preserve">In the case of conflict or ambiguity between the Agreement and this DPA, the following provisions shall take precedence: </w:t>
      </w:r>
    </w:p>
    <w:p w14:paraId="437AF6A5" w14:textId="77777777" w:rsidR="00E15D6E" w:rsidRDefault="00000000">
      <w:pPr>
        <w:keepNext/>
        <w:keepLines/>
        <w:pBdr>
          <w:top w:val="nil"/>
          <w:left w:val="nil"/>
          <w:bottom w:val="nil"/>
          <w:right w:val="nil"/>
          <w:between w:val="nil"/>
        </w:pBdr>
        <w:spacing w:before="85" w:line="240" w:lineRule="auto"/>
        <w:ind w:left="720" w:right="365" w:firstLine="720"/>
        <w:jc w:val="left"/>
      </w:pPr>
      <w:r>
        <w:t xml:space="preserve">a) the DPA; </w:t>
      </w:r>
    </w:p>
    <w:p w14:paraId="5F55014A" w14:textId="77777777" w:rsidR="00E15D6E" w:rsidRDefault="00000000">
      <w:pPr>
        <w:keepNext/>
        <w:keepLines/>
        <w:pBdr>
          <w:top w:val="nil"/>
          <w:left w:val="nil"/>
          <w:bottom w:val="nil"/>
          <w:right w:val="nil"/>
          <w:between w:val="nil"/>
        </w:pBdr>
        <w:spacing w:before="85" w:line="240" w:lineRule="auto"/>
        <w:ind w:left="720" w:right="365" w:firstLine="720"/>
        <w:jc w:val="left"/>
      </w:pPr>
      <w:r>
        <w:t xml:space="preserve">b) the Agreement; </w:t>
      </w:r>
    </w:p>
    <w:p w14:paraId="5B1F5C8E" w14:textId="77777777" w:rsidR="00E15D6E" w:rsidRDefault="00000000">
      <w:pPr>
        <w:keepNext/>
        <w:keepLines/>
        <w:pBdr>
          <w:top w:val="nil"/>
          <w:left w:val="nil"/>
          <w:bottom w:val="nil"/>
          <w:right w:val="nil"/>
          <w:between w:val="nil"/>
        </w:pBdr>
        <w:spacing w:before="85" w:line="240" w:lineRule="auto"/>
        <w:ind w:left="720" w:right="365" w:firstLine="720"/>
        <w:jc w:val="left"/>
      </w:pPr>
      <w:r>
        <w:t xml:space="preserve">c) the Privacy Policy. </w:t>
      </w:r>
    </w:p>
    <w:p w14:paraId="5D2EAA45" w14:textId="77777777" w:rsidR="00E15D6E" w:rsidRDefault="00000000">
      <w:pPr>
        <w:keepNext/>
        <w:keepLines/>
        <w:pBdr>
          <w:top w:val="nil"/>
          <w:left w:val="nil"/>
          <w:bottom w:val="nil"/>
          <w:right w:val="nil"/>
          <w:between w:val="nil"/>
        </w:pBdr>
        <w:spacing w:before="85" w:line="240" w:lineRule="auto"/>
        <w:ind w:left="720" w:right="47" w:firstLine="0"/>
        <w:jc w:val="left"/>
      </w:pPr>
      <w:r>
        <w:t xml:space="preserve">To the extent there is any conflict between the Standard Contractual Clauses, and any other terms in this DPA, the Agreement, or the Privacy Policy, the provisions of the Standard Contractual Clauses will prevail. </w:t>
      </w:r>
    </w:p>
    <w:p w14:paraId="62470E7A" w14:textId="77777777" w:rsidR="00E15D6E" w:rsidRDefault="00000000">
      <w:pPr>
        <w:keepNext/>
        <w:keepLines/>
        <w:pBdr>
          <w:top w:val="nil"/>
          <w:left w:val="nil"/>
          <w:bottom w:val="nil"/>
          <w:right w:val="nil"/>
          <w:between w:val="nil"/>
        </w:pBdr>
        <w:spacing w:before="85" w:line="240" w:lineRule="auto"/>
        <w:ind w:left="708" w:right="47" w:hanging="708"/>
        <w:jc w:val="left"/>
      </w:pPr>
      <w:r>
        <w:t>1.4</w:t>
      </w:r>
      <w:r>
        <w:tab/>
        <w:t xml:space="preserve">In the event of a conflict (whether actual or perceived) between applicable Data Protection Legislation, the parties shall comply with the higher requirement or standard. </w:t>
      </w:r>
    </w:p>
    <w:p w14:paraId="5B03505C" w14:textId="77777777" w:rsidR="00E15D6E" w:rsidRDefault="00000000">
      <w:pPr>
        <w:pStyle w:val="Heading1"/>
        <w:spacing w:before="101"/>
        <w:ind w:left="3" w:right="0"/>
        <w:jc w:val="left"/>
      </w:pPr>
      <w:bookmarkStart w:id="4" w:name="_adkch1mr1e6d" w:colFirst="0" w:colLast="0"/>
      <w:bookmarkEnd w:id="4"/>
      <w:r>
        <w:t>2</w:t>
      </w:r>
      <w:r>
        <w:tab/>
        <w:t xml:space="preserve">Role of Recite Me and Client </w:t>
      </w:r>
    </w:p>
    <w:p w14:paraId="292EC4CC" w14:textId="77777777" w:rsidR="00E15D6E" w:rsidRDefault="00000000">
      <w:pPr>
        <w:keepNext/>
        <w:keepLines/>
        <w:pBdr>
          <w:top w:val="nil"/>
          <w:left w:val="nil"/>
          <w:bottom w:val="nil"/>
          <w:right w:val="nil"/>
          <w:between w:val="nil"/>
        </w:pBdr>
        <w:spacing w:before="85" w:line="240" w:lineRule="auto"/>
        <w:ind w:left="734" w:hanging="729"/>
        <w:jc w:val="left"/>
      </w:pPr>
      <w:r>
        <w:t>2.1</w:t>
      </w:r>
      <w:r>
        <w:tab/>
        <w:t xml:space="preserve">The parties agree that Recite Me is a processor (acting on behalf of the Client as Controller), except where Recite Me processes Personal Data, Account Data, or Usage Data as a Controller as set out in section 3. Recite Me’s processing of Personal Data as a Processor is set out in section 4 for the purpose of the Data Protection Legislation. </w:t>
      </w:r>
    </w:p>
    <w:p w14:paraId="024084C1" w14:textId="77777777" w:rsidR="00E15D6E" w:rsidRDefault="00000000">
      <w:pPr>
        <w:keepNext/>
        <w:keepLines/>
        <w:spacing w:line="240" w:lineRule="auto"/>
        <w:ind w:left="708" w:hanging="708"/>
        <w:jc w:val="left"/>
      </w:pPr>
      <w:r>
        <w:t>2.2</w:t>
      </w:r>
      <w:r>
        <w:tab/>
        <w:t>The Parties acknowledge that the Client is responsible for determining the appropriate lawful basis for processing. For the purposes of providing the Services, Recite Me typically processes Personal Data on behalf of the Client under the lawful basis of Contract (Article 6(1)(b) UK GDPR); however, the Client may notify Recite Me if it relies on an alternative basis (such as Legitimate Interests or Consent) for specific processing activities.</w:t>
      </w:r>
    </w:p>
    <w:p w14:paraId="00318DE6" w14:textId="77777777" w:rsidR="00E15D6E" w:rsidRDefault="00000000">
      <w:pPr>
        <w:pStyle w:val="Heading1"/>
        <w:spacing w:before="103"/>
        <w:ind w:left="4" w:right="0"/>
        <w:jc w:val="left"/>
      </w:pPr>
      <w:bookmarkStart w:id="5" w:name="_2tx8lsig3zij" w:colFirst="0" w:colLast="0"/>
      <w:bookmarkEnd w:id="5"/>
      <w:r>
        <w:t>3</w:t>
      </w:r>
      <w:r>
        <w:tab/>
        <w:t xml:space="preserve">Recite Me as Controller </w:t>
      </w:r>
    </w:p>
    <w:p w14:paraId="081D635D" w14:textId="77777777" w:rsidR="00E15D6E" w:rsidRDefault="00000000">
      <w:pPr>
        <w:keepNext/>
        <w:keepLines/>
        <w:pBdr>
          <w:top w:val="nil"/>
          <w:left w:val="nil"/>
          <w:bottom w:val="nil"/>
          <w:right w:val="nil"/>
          <w:between w:val="nil"/>
        </w:pBdr>
        <w:spacing w:before="85" w:line="240" w:lineRule="auto"/>
        <w:ind w:left="724" w:right="0" w:hanging="718"/>
        <w:jc w:val="left"/>
      </w:pPr>
      <w:r>
        <w:t>3.1</w:t>
      </w:r>
      <w:r>
        <w:tab/>
        <w:t xml:space="preserve">Client and Recite Me acknowledge and agree that Recite Me acts as an independent Controller when Processing Personal Data, Account Data, and Usage Data for the following legitimate business purposes: </w:t>
      </w:r>
    </w:p>
    <w:p w14:paraId="6A7990BD" w14:textId="77777777" w:rsidR="00E15D6E" w:rsidRDefault="00000000">
      <w:pPr>
        <w:keepNext/>
        <w:keepLines/>
        <w:pBdr>
          <w:top w:val="nil"/>
          <w:left w:val="nil"/>
          <w:bottom w:val="nil"/>
          <w:right w:val="nil"/>
          <w:between w:val="nil"/>
        </w:pBdr>
        <w:spacing w:before="85" w:line="240" w:lineRule="auto"/>
        <w:ind w:left="1440" w:right="0" w:firstLine="0"/>
        <w:jc w:val="left"/>
      </w:pPr>
      <w:r>
        <w:t xml:space="preserve">a) to manage billing and Recite Me’s relationship with Client, including performing Know-Your-Customer (KYC) and identity verification checks required to access or use the Services; </w:t>
      </w:r>
    </w:p>
    <w:p w14:paraId="54B287D2" w14:textId="77777777" w:rsidR="00E15D6E" w:rsidRDefault="00000000">
      <w:pPr>
        <w:keepNext/>
        <w:keepLines/>
        <w:pBdr>
          <w:top w:val="nil"/>
          <w:left w:val="nil"/>
          <w:bottom w:val="nil"/>
          <w:right w:val="nil"/>
          <w:between w:val="nil"/>
        </w:pBdr>
        <w:spacing w:before="85" w:line="240" w:lineRule="auto"/>
        <w:ind w:left="1440" w:right="0" w:firstLine="0"/>
        <w:jc w:val="left"/>
      </w:pPr>
      <w:r>
        <w:t xml:space="preserve">b) to carry out Recite Me’s core business operations, such as accounting, auditing, and tax calculations; </w:t>
      </w:r>
    </w:p>
    <w:p w14:paraId="601174A7" w14:textId="77777777" w:rsidR="00E15D6E" w:rsidRDefault="00000000">
      <w:pPr>
        <w:keepNext/>
        <w:keepLines/>
        <w:pBdr>
          <w:top w:val="nil"/>
          <w:left w:val="nil"/>
          <w:bottom w:val="nil"/>
          <w:right w:val="nil"/>
          <w:between w:val="nil"/>
        </w:pBdr>
        <w:spacing w:before="104" w:line="240" w:lineRule="auto"/>
        <w:ind w:left="1440" w:right="0" w:firstLine="0"/>
        <w:jc w:val="left"/>
      </w:pPr>
      <w:r>
        <w:t xml:space="preserve">c) to prevent, detect, or investigate security incidents and manage the security of Recite Me's platform and services; </w:t>
      </w:r>
    </w:p>
    <w:p w14:paraId="18B5240E" w14:textId="77777777" w:rsidR="00E15D6E" w:rsidRDefault="00000000">
      <w:pPr>
        <w:keepNext/>
        <w:keepLines/>
        <w:pBdr>
          <w:top w:val="nil"/>
          <w:left w:val="nil"/>
          <w:bottom w:val="nil"/>
          <w:right w:val="nil"/>
          <w:between w:val="nil"/>
        </w:pBdr>
        <w:spacing w:before="122" w:line="240" w:lineRule="auto"/>
        <w:ind w:left="1440" w:right="5" w:firstLine="0"/>
        <w:jc w:val="left"/>
      </w:pPr>
      <w:r>
        <w:t xml:space="preserve">d) to prevent, detect, or investigate abuse or misuse of the Services, including spam, fraud, illegal activities, or to assist telecommunications providers, regulators, or law enforcement agencies with, fraud, or illegal activities; </w:t>
      </w:r>
    </w:p>
    <w:p w14:paraId="7834EA73" w14:textId="77777777" w:rsidR="00E15D6E" w:rsidRDefault="00000000">
      <w:pPr>
        <w:keepNext/>
        <w:keepLines/>
        <w:pBdr>
          <w:top w:val="nil"/>
          <w:left w:val="nil"/>
          <w:bottom w:val="nil"/>
          <w:right w:val="nil"/>
          <w:between w:val="nil"/>
        </w:pBdr>
        <w:spacing w:before="123" w:line="240" w:lineRule="auto"/>
        <w:ind w:left="1440" w:right="5" w:firstLine="0"/>
        <w:jc w:val="left"/>
      </w:pPr>
      <w:r>
        <w:t xml:space="preserve">e) for business analytics, internal reporting, financial reporting, forecasting capacity and revenue planning, and product strategy; </w:t>
      </w:r>
    </w:p>
    <w:p w14:paraId="211334EA" w14:textId="77777777" w:rsidR="00E15D6E" w:rsidRDefault="00000000">
      <w:pPr>
        <w:keepNext/>
        <w:keepLines/>
        <w:pBdr>
          <w:top w:val="nil"/>
          <w:left w:val="nil"/>
          <w:bottom w:val="nil"/>
          <w:right w:val="nil"/>
          <w:between w:val="nil"/>
        </w:pBdr>
        <w:spacing w:before="120" w:line="240" w:lineRule="auto"/>
        <w:ind w:left="1440" w:firstLine="0"/>
        <w:jc w:val="left"/>
      </w:pPr>
      <w:r>
        <w:t>f) to develop and improve our products and services and to improve the performance, functionality, safety, and security of the Services; and</w:t>
      </w:r>
    </w:p>
    <w:p w14:paraId="78E1C7A7" w14:textId="77777777" w:rsidR="00E15D6E" w:rsidRDefault="00000000">
      <w:pPr>
        <w:keepNext/>
        <w:keepLines/>
        <w:pBdr>
          <w:top w:val="nil"/>
          <w:left w:val="nil"/>
          <w:bottom w:val="nil"/>
          <w:right w:val="nil"/>
          <w:between w:val="nil"/>
        </w:pBdr>
        <w:spacing w:before="120" w:line="240" w:lineRule="auto"/>
        <w:ind w:left="1440" w:firstLine="0"/>
        <w:jc w:val="left"/>
      </w:pPr>
      <w:r>
        <w:t xml:space="preserve">g) to comply with Recite Me’s legal and regulatory obligations; </w:t>
      </w:r>
    </w:p>
    <w:p w14:paraId="08B538EC" w14:textId="77777777" w:rsidR="00E15D6E" w:rsidRDefault="00000000">
      <w:pPr>
        <w:keepNext/>
        <w:keepLines/>
        <w:pBdr>
          <w:top w:val="nil"/>
          <w:left w:val="nil"/>
          <w:bottom w:val="nil"/>
          <w:right w:val="nil"/>
          <w:between w:val="nil"/>
        </w:pBdr>
        <w:spacing w:before="85" w:line="240" w:lineRule="auto"/>
        <w:ind w:left="716" w:right="0" w:firstLine="4"/>
        <w:jc w:val="left"/>
      </w:pPr>
      <w:r>
        <w:t xml:space="preserve">provided that such Processing is in accordance with the Agreement, the Recite Me Privacy Policy, and applicable law or regulation. </w:t>
      </w:r>
    </w:p>
    <w:p w14:paraId="2B5574E7" w14:textId="77777777" w:rsidR="00E15D6E" w:rsidRDefault="00000000">
      <w:pPr>
        <w:keepNext/>
        <w:keepLines/>
        <w:pBdr>
          <w:top w:val="nil"/>
          <w:left w:val="nil"/>
          <w:bottom w:val="nil"/>
          <w:right w:val="nil"/>
          <w:between w:val="nil"/>
        </w:pBdr>
        <w:spacing w:before="101" w:line="240" w:lineRule="auto"/>
        <w:ind w:left="729" w:right="0" w:hanging="723"/>
        <w:jc w:val="left"/>
      </w:pPr>
      <w:r>
        <w:t>3.2</w:t>
      </w:r>
      <w:r>
        <w:tab/>
        <w:t xml:space="preserve">Recite Me will apply measures to minimise, anonymise, de-identify, and/or aggregate Usage Data, and to the extent practicable Personal Data and Account Data, used for the purposes set out in section 3.1, such that it does not (a) identify the Client, Client Personnel, or any Data Subject and (b) does not constitute Personal Data under applicable Data Protection Legislation. Recite Me will not re-identify, or attempt to re-identify, any Personal Data, Account Data, and Usage Data. </w:t>
      </w:r>
    </w:p>
    <w:p w14:paraId="08727A1E" w14:textId="77777777" w:rsidR="00E15D6E" w:rsidRDefault="00000000">
      <w:pPr>
        <w:keepNext/>
        <w:keepLines/>
        <w:pBdr>
          <w:top w:val="nil"/>
          <w:left w:val="nil"/>
          <w:bottom w:val="nil"/>
          <w:right w:val="nil"/>
          <w:between w:val="nil"/>
        </w:pBdr>
        <w:spacing w:before="101" w:line="240" w:lineRule="auto"/>
        <w:ind w:left="724" w:right="0" w:hanging="719"/>
        <w:jc w:val="left"/>
      </w:pPr>
      <w:r>
        <w:t>3.3</w:t>
      </w:r>
      <w:r>
        <w:tab/>
        <w:t xml:space="preserve">Personal Data, Account Data, and Usage Data that is anonymised, de-identified, and/or aggregated by Recite Me in accordance with section 3.2 is not Personal Data and any resulting derivative data created or arising out of or in connection shall not be Client Data. </w:t>
      </w:r>
    </w:p>
    <w:p w14:paraId="2AC38D38" w14:textId="77777777" w:rsidR="00E15D6E" w:rsidRDefault="00000000">
      <w:pPr>
        <w:keepNext/>
        <w:keepLines/>
        <w:pBdr>
          <w:top w:val="nil"/>
          <w:left w:val="nil"/>
          <w:bottom w:val="nil"/>
          <w:right w:val="nil"/>
          <w:between w:val="nil"/>
        </w:pBdr>
        <w:spacing w:before="104" w:line="240" w:lineRule="auto"/>
        <w:ind w:left="5" w:right="0" w:firstLine="0"/>
        <w:jc w:val="left"/>
      </w:pPr>
      <w:r>
        <w:t>3.4</w:t>
      </w:r>
      <w:r>
        <w:tab/>
        <w:t xml:space="preserve">Further details are available within our Privacy Policy. </w:t>
      </w:r>
    </w:p>
    <w:p w14:paraId="2B0D594A" w14:textId="77777777" w:rsidR="00E15D6E" w:rsidRDefault="00000000">
      <w:pPr>
        <w:pStyle w:val="Heading1"/>
        <w:spacing w:before="85"/>
        <w:ind w:left="3" w:right="0"/>
        <w:jc w:val="left"/>
      </w:pPr>
      <w:bookmarkStart w:id="6" w:name="_yzzzfwjculj9" w:colFirst="0" w:colLast="0"/>
      <w:bookmarkEnd w:id="6"/>
      <w:r>
        <w:t>4</w:t>
      </w:r>
      <w:r>
        <w:tab/>
        <w:t xml:space="preserve">Recite Me as Processor </w:t>
      </w:r>
    </w:p>
    <w:p w14:paraId="3A272B59" w14:textId="77777777" w:rsidR="00E15D6E" w:rsidRDefault="00000000">
      <w:pPr>
        <w:keepNext/>
        <w:keepLines/>
        <w:pBdr>
          <w:top w:val="nil"/>
          <w:left w:val="nil"/>
          <w:bottom w:val="nil"/>
          <w:right w:val="nil"/>
          <w:between w:val="nil"/>
        </w:pBdr>
        <w:spacing w:before="85" w:line="240" w:lineRule="auto"/>
        <w:ind w:left="728" w:right="3" w:hanging="724"/>
        <w:jc w:val="left"/>
      </w:pPr>
      <w:r>
        <w:t>4.1</w:t>
      </w:r>
      <w:r>
        <w:tab/>
        <w:t xml:space="preserve">The Client retains control of the Client Personal Data and remains responsible for its compliance obligations under applicable Data Protection Legislation, including but not limited to, providing any required notices and obtaining any required consents, and for the written processing instructions it gives to Recite Me. </w:t>
      </w:r>
    </w:p>
    <w:p w14:paraId="0BB6C968" w14:textId="77777777" w:rsidR="00E15D6E" w:rsidRDefault="00000000">
      <w:pPr>
        <w:keepNext/>
        <w:keepLines/>
        <w:pBdr>
          <w:top w:val="nil"/>
          <w:left w:val="nil"/>
          <w:bottom w:val="nil"/>
          <w:right w:val="nil"/>
          <w:between w:val="nil"/>
        </w:pBdr>
        <w:spacing w:before="85" w:line="240" w:lineRule="auto"/>
        <w:ind w:left="728" w:right="3" w:hanging="724"/>
        <w:jc w:val="left"/>
      </w:pPr>
      <w:r>
        <w:t>4.2</w:t>
      </w:r>
      <w:r>
        <w:tab/>
        <w:t>Schedule 1 describes the subject matter, duration, nature and purpose of the Processing and the Personal Data categories and Data Subject types in respect of which Recite Me may process the Personal Data to fulfil the Business Purposes. Recite Me does not intend to process Special Category Data or data relating to children. The Client remains fully responsible for ensuring that such data is not published, as set out in section 5 of this DPA.</w:t>
      </w:r>
    </w:p>
    <w:p w14:paraId="7E59469C" w14:textId="77777777" w:rsidR="00E15D6E" w:rsidRDefault="00000000">
      <w:pPr>
        <w:keepNext/>
        <w:keepLines/>
        <w:pBdr>
          <w:top w:val="nil"/>
          <w:left w:val="nil"/>
          <w:bottom w:val="nil"/>
          <w:right w:val="nil"/>
          <w:between w:val="nil"/>
        </w:pBdr>
        <w:spacing w:before="104" w:line="240" w:lineRule="auto"/>
        <w:ind w:left="4" w:right="0" w:firstLine="0"/>
        <w:jc w:val="left"/>
      </w:pPr>
      <w:r>
        <w:t>4.3</w:t>
      </w:r>
      <w:r>
        <w:tab/>
        <w:t>Recite Me will in relation to Personal Data:</w:t>
      </w:r>
    </w:p>
    <w:p w14:paraId="41F6D8D7" w14:textId="77777777" w:rsidR="00E15D6E" w:rsidRDefault="00000000">
      <w:pPr>
        <w:keepNext/>
        <w:keepLines/>
        <w:pBdr>
          <w:top w:val="nil"/>
          <w:left w:val="nil"/>
          <w:bottom w:val="nil"/>
          <w:right w:val="nil"/>
          <w:between w:val="nil"/>
        </w:pBdr>
        <w:spacing w:before="104" w:line="240" w:lineRule="auto"/>
        <w:ind w:left="1444" w:right="0" w:firstLine="0"/>
        <w:jc w:val="left"/>
      </w:pPr>
      <w:r>
        <w:t xml:space="preserve">a) only process the Personal Data as is necessary for the Business Purposes in accordance with the Client's written instructions, as set out in the Agreement. Recite Me must promptly notify the Client if, in its opinion, the Client's instructions do not comply with the applicable Data Protection Legislation; </w:t>
      </w:r>
    </w:p>
    <w:p w14:paraId="35E987D9" w14:textId="77777777" w:rsidR="00E15D6E" w:rsidRDefault="00000000">
      <w:pPr>
        <w:keepNext/>
        <w:keepLines/>
        <w:pBdr>
          <w:top w:val="nil"/>
          <w:left w:val="nil"/>
          <w:bottom w:val="nil"/>
          <w:right w:val="nil"/>
          <w:between w:val="nil"/>
        </w:pBdr>
        <w:spacing w:before="104" w:line="240" w:lineRule="auto"/>
        <w:ind w:left="1440" w:right="3" w:firstLine="0"/>
        <w:jc w:val="left"/>
      </w:pPr>
      <w:r>
        <w:lastRenderedPageBreak/>
        <w:t xml:space="preserve">b) additional instructions outside the scope of the Agreement or this DPA will be mutually agreed between the parties in writing, including any additional fees that may be payable by the Client to Recite Me to carry out such additional Processing instructions; </w:t>
      </w:r>
    </w:p>
    <w:p w14:paraId="5B0D5E35" w14:textId="77777777" w:rsidR="00E15D6E" w:rsidRDefault="00000000">
      <w:pPr>
        <w:keepNext/>
        <w:keepLines/>
        <w:pBdr>
          <w:top w:val="nil"/>
          <w:left w:val="nil"/>
          <w:bottom w:val="nil"/>
          <w:right w:val="nil"/>
          <w:between w:val="nil"/>
        </w:pBdr>
        <w:spacing w:before="102" w:line="240" w:lineRule="auto"/>
        <w:ind w:left="1440" w:right="-1" w:firstLine="0"/>
        <w:jc w:val="left"/>
      </w:pPr>
      <w:r>
        <w:t xml:space="preserve">c) maintain the confidentiality of the Personal Data and will not disclose the Personal Data to third parties unless the Client or this DPA specifically authorises the disclosure, or as required by domestic law, a court or a regulator (a Permitted Disclosure). In the event of a Permitted Disclosure, Recite Me must first inform the Client of such legal or regulatory requirement and give the Client an opportunity to object or challenge the requirement, unless the domestic law prohibits giving that notice; </w:t>
      </w:r>
    </w:p>
    <w:p w14:paraId="2AE3F0F2" w14:textId="77777777" w:rsidR="00E15D6E" w:rsidRDefault="00000000">
      <w:pPr>
        <w:keepNext/>
        <w:keepLines/>
        <w:pBdr>
          <w:top w:val="nil"/>
          <w:left w:val="nil"/>
          <w:bottom w:val="nil"/>
          <w:right w:val="nil"/>
          <w:between w:val="nil"/>
        </w:pBdr>
        <w:spacing w:before="102" w:line="240" w:lineRule="auto"/>
        <w:ind w:left="1440" w:right="-1" w:firstLine="0"/>
        <w:jc w:val="left"/>
      </w:pPr>
      <w:r>
        <w:t xml:space="preserve">d) reasonably assist the Client with its obligations under the applicable Data Protection Legislation, </w:t>
      </w:r>
      <w:proofErr w:type="gramStart"/>
      <w:r>
        <w:t>taking into account</w:t>
      </w:r>
      <w:proofErr w:type="gramEnd"/>
      <w:r>
        <w:t xml:space="preserve"> the nature of Recite Me's Processing and the information available to Recite Me. This includes but is not limited to Data Subject Rights, data protection impact assessments and reporting to and consulting with the Commissioner or other relevant regulator under the applicable Data Protection Legislation. In relation to Data Subject rights, Recite Me will promptly notify the Client if it receives a request from a Data Subject under Data Protection Legislation and will not respond directly to such a request except on documented instructions from the Client or where legally required; </w:t>
      </w:r>
    </w:p>
    <w:p w14:paraId="059F37A7" w14:textId="77777777" w:rsidR="00E15D6E" w:rsidRDefault="00000000">
      <w:pPr>
        <w:keepNext/>
        <w:keepLines/>
        <w:pBdr>
          <w:top w:val="nil"/>
          <w:left w:val="nil"/>
          <w:bottom w:val="nil"/>
          <w:right w:val="nil"/>
          <w:between w:val="nil"/>
        </w:pBdr>
        <w:spacing w:before="101" w:line="240" w:lineRule="auto"/>
        <w:ind w:left="1440" w:right="0" w:firstLine="0"/>
        <w:jc w:val="left"/>
      </w:pPr>
      <w:r>
        <w:t xml:space="preserve">e) implement and maintain, at its cost and expense, appropriate technical and organisational measures in relation to the Processing of Personal Data by Recite Me and as required by Article 32 UK GDPR, so as to ensure a level of security in respect of the Personal Data Processed by Recite Me. Recite Me will ensure these measures are appropriate to the risks that are presented by the Processing, in particular from accidental or unlawful destruction, loss, alteration, unauthorised disclosure of, or access to Personal Data transmitted, stored or otherwise processed. Recite Me’s current technical and organisational measures are set out in Schedule 2. Client acknowledges that the security measures are subject to technical progress and development and that Recite Me may update or modify the security measures from time to time, provided that such updates and modifications do not result in the degradation of the overall security of the Services; </w:t>
      </w:r>
    </w:p>
    <w:p w14:paraId="4826BCF0" w14:textId="77777777" w:rsidR="00E15D6E" w:rsidRDefault="00000000">
      <w:pPr>
        <w:keepNext/>
        <w:keepLines/>
        <w:pBdr>
          <w:top w:val="nil"/>
          <w:left w:val="nil"/>
          <w:bottom w:val="nil"/>
          <w:right w:val="nil"/>
          <w:between w:val="nil"/>
        </w:pBdr>
        <w:spacing w:before="101" w:line="240" w:lineRule="auto"/>
        <w:ind w:left="1440" w:right="-1" w:firstLine="0"/>
        <w:jc w:val="left"/>
      </w:pPr>
      <w:r>
        <w:t xml:space="preserve">f) ensure that </w:t>
      </w:r>
      <w:proofErr w:type="gramStart"/>
      <w:r>
        <w:t>all of</w:t>
      </w:r>
      <w:proofErr w:type="gramEnd"/>
      <w:r>
        <w:t xml:space="preserve"> its employees engaged and authorised by Recite Me to process Personal Data commit to keeping the Personal Data confidential; </w:t>
      </w:r>
    </w:p>
    <w:p w14:paraId="112B10AB" w14:textId="77777777" w:rsidR="00E15D6E" w:rsidRDefault="00000000">
      <w:pPr>
        <w:keepNext/>
        <w:keepLines/>
        <w:pBdr>
          <w:top w:val="nil"/>
          <w:left w:val="nil"/>
          <w:bottom w:val="nil"/>
          <w:right w:val="nil"/>
          <w:between w:val="nil"/>
        </w:pBdr>
        <w:spacing w:before="101" w:line="240" w:lineRule="auto"/>
        <w:ind w:left="1440" w:right="0" w:firstLine="0"/>
        <w:jc w:val="left"/>
      </w:pPr>
      <w:r>
        <w:t xml:space="preserve">g) notify the Client without undue delay (and in any event within 24 hours) after becoming aware of any Personal Data Breach. Recite Me will provide reasonable assistance to Client </w:t>
      </w:r>
      <w:proofErr w:type="gramStart"/>
      <w:r>
        <w:t>in the event that</w:t>
      </w:r>
      <w:proofErr w:type="gramEnd"/>
      <w:r>
        <w:t xml:space="preserve"> Client is required under applicable Data Protection Law to notify a regulatory authority or any data subjects impacted by a Personal Data Breach; </w:t>
      </w:r>
    </w:p>
    <w:p w14:paraId="3C2B1C8E" w14:textId="77777777" w:rsidR="00E15D6E" w:rsidRDefault="00000000">
      <w:pPr>
        <w:keepNext/>
        <w:keepLines/>
        <w:pBdr>
          <w:top w:val="nil"/>
          <w:left w:val="nil"/>
          <w:bottom w:val="nil"/>
          <w:right w:val="nil"/>
          <w:between w:val="nil"/>
        </w:pBdr>
        <w:spacing w:before="101" w:line="240" w:lineRule="auto"/>
        <w:ind w:left="1440" w:right="0" w:firstLine="0"/>
        <w:jc w:val="left"/>
      </w:pPr>
      <w:r>
        <w:t>h) keep detailed, accurate and up-to-date written records regarding any Processing of the Personal Data (the Records). Recite Me will make the Records available to the Client on their reasonable request. Recite Me will allow for audits by the Client (or its authorised representative) once per year on reasonable notice during normal business hours for the purpose of demonstrating compliance by Recite Me with its obligations under applicable Data Protection Legislation and under this DPA. Recite Me shall also cooperate with the Commissioner or other competent supervisory authority in any audit or investigation related to the Processing.</w:t>
      </w:r>
    </w:p>
    <w:p w14:paraId="5CF34269" w14:textId="77777777" w:rsidR="00E15D6E" w:rsidRDefault="00000000">
      <w:pPr>
        <w:pStyle w:val="Heading1"/>
        <w:spacing w:before="101"/>
        <w:ind w:left="3" w:right="0"/>
        <w:jc w:val="left"/>
      </w:pPr>
      <w:bookmarkStart w:id="7" w:name="_gsc49wecfp4j" w:colFirst="0" w:colLast="0"/>
      <w:bookmarkEnd w:id="7"/>
      <w:r>
        <w:t>5</w:t>
      </w:r>
      <w:r>
        <w:tab/>
        <w:t xml:space="preserve">Obligations of Client </w:t>
      </w:r>
    </w:p>
    <w:p w14:paraId="7B479347" w14:textId="77777777" w:rsidR="00E15D6E" w:rsidRDefault="00000000">
      <w:pPr>
        <w:keepNext/>
        <w:keepLines/>
        <w:pBdr>
          <w:top w:val="nil"/>
          <w:left w:val="nil"/>
          <w:bottom w:val="nil"/>
          <w:right w:val="nil"/>
          <w:between w:val="nil"/>
        </w:pBdr>
        <w:spacing w:before="87" w:line="240" w:lineRule="auto"/>
        <w:ind w:left="6" w:right="0" w:firstLine="0"/>
        <w:jc w:val="left"/>
      </w:pPr>
      <w:r>
        <w:t>5.1</w:t>
      </w:r>
      <w:r>
        <w:tab/>
        <w:t xml:space="preserve">Client shall be responsible for ensuring that: </w:t>
      </w:r>
    </w:p>
    <w:p w14:paraId="03EA0288" w14:textId="77777777" w:rsidR="00E15D6E" w:rsidRDefault="00000000">
      <w:pPr>
        <w:keepNext/>
        <w:keepLines/>
        <w:pBdr>
          <w:top w:val="nil"/>
          <w:left w:val="nil"/>
          <w:bottom w:val="nil"/>
          <w:right w:val="nil"/>
          <w:between w:val="nil"/>
        </w:pBdr>
        <w:spacing w:before="82" w:line="240" w:lineRule="auto"/>
        <w:ind w:left="1440" w:firstLine="0"/>
        <w:jc w:val="left"/>
      </w:pPr>
      <w:r>
        <w:t xml:space="preserve">a) all such notices have been given, and all such authorisations have been obtained, as required under applicable Data Protection Legislation, for Recite Me (including its Group and Sub-processors) to process Client Personal Data as contemplated by the Agreement and this DPA; </w:t>
      </w:r>
    </w:p>
    <w:p w14:paraId="436FD913" w14:textId="77777777" w:rsidR="00E15D6E" w:rsidRDefault="00000000">
      <w:pPr>
        <w:keepNext/>
        <w:keepLines/>
        <w:pBdr>
          <w:top w:val="nil"/>
          <w:left w:val="nil"/>
          <w:bottom w:val="nil"/>
          <w:right w:val="nil"/>
          <w:between w:val="nil"/>
        </w:pBdr>
        <w:spacing w:before="82" w:line="240" w:lineRule="auto"/>
        <w:ind w:left="1440" w:firstLine="0"/>
        <w:jc w:val="left"/>
      </w:pPr>
      <w:r>
        <w:t xml:space="preserve">b) it has complied, and will continue to comply, with all applicable Data Protection Legislation; </w:t>
      </w:r>
    </w:p>
    <w:p w14:paraId="34E77430" w14:textId="77777777" w:rsidR="00E15D6E" w:rsidRDefault="00000000">
      <w:pPr>
        <w:keepNext/>
        <w:keepLines/>
        <w:pBdr>
          <w:top w:val="nil"/>
          <w:left w:val="nil"/>
          <w:bottom w:val="nil"/>
          <w:right w:val="nil"/>
          <w:between w:val="nil"/>
        </w:pBdr>
        <w:spacing w:before="82" w:line="240" w:lineRule="auto"/>
        <w:ind w:left="1440" w:firstLine="0"/>
        <w:jc w:val="left"/>
      </w:pPr>
      <w:r>
        <w:t xml:space="preserve">c) Special Category Data or data relating to children is not published on its website(s) or otherwise made available for processing through the Software and/or Services; and </w:t>
      </w:r>
    </w:p>
    <w:p w14:paraId="2E611773" w14:textId="77777777" w:rsidR="00E15D6E" w:rsidRDefault="00000000">
      <w:pPr>
        <w:keepNext/>
        <w:keepLines/>
        <w:pBdr>
          <w:top w:val="nil"/>
          <w:left w:val="nil"/>
          <w:bottom w:val="nil"/>
          <w:right w:val="nil"/>
          <w:between w:val="nil"/>
        </w:pBdr>
        <w:spacing w:before="85" w:line="240" w:lineRule="auto"/>
        <w:ind w:left="1440" w:right="9" w:firstLine="0"/>
        <w:jc w:val="left"/>
      </w:pPr>
      <w:r>
        <w:t xml:space="preserve">d) it has, and will continue to have, the right to transfer, or provide access to, Client Personal Data to Recite Me for Processing in accordance with the terms of the Agreement and this DPA. </w:t>
      </w:r>
    </w:p>
    <w:p w14:paraId="5DCD7197" w14:textId="77777777" w:rsidR="00E15D6E" w:rsidRDefault="00000000">
      <w:pPr>
        <w:pStyle w:val="Heading1"/>
        <w:spacing w:before="103"/>
        <w:ind w:left="7" w:right="0"/>
        <w:jc w:val="left"/>
      </w:pPr>
      <w:bookmarkStart w:id="8" w:name="_1ejt8x77zzqu" w:colFirst="0" w:colLast="0"/>
      <w:bookmarkEnd w:id="8"/>
      <w:r>
        <w:t>6</w:t>
      </w:r>
      <w:r>
        <w:tab/>
        <w:t xml:space="preserve">Cross-border transfers of personal data </w:t>
      </w:r>
    </w:p>
    <w:p w14:paraId="2D8B8D64" w14:textId="77777777" w:rsidR="00E15D6E" w:rsidRDefault="00000000">
      <w:pPr>
        <w:keepNext/>
        <w:keepLines/>
        <w:pBdr>
          <w:top w:val="nil"/>
          <w:left w:val="nil"/>
          <w:bottom w:val="nil"/>
          <w:right w:val="nil"/>
          <w:between w:val="nil"/>
        </w:pBdr>
        <w:spacing w:before="82" w:line="240" w:lineRule="auto"/>
        <w:ind w:left="722" w:right="-1" w:hanging="711"/>
        <w:jc w:val="left"/>
      </w:pPr>
      <w:r>
        <w:t>6.1</w:t>
      </w:r>
      <w:r>
        <w:tab/>
        <w:t xml:space="preserve">The Client agrees that Recite Me and its Sub-processors may transfer Personal Data to locations in which Recite Me, its Group and Sub-processors maintain data processing operations, as set out in the Sub-processor list. </w:t>
      </w:r>
    </w:p>
    <w:p w14:paraId="5DBBFF81" w14:textId="77777777" w:rsidR="00E15D6E" w:rsidRDefault="00000000">
      <w:pPr>
        <w:keepNext/>
        <w:keepLines/>
        <w:pBdr>
          <w:top w:val="nil"/>
          <w:left w:val="nil"/>
          <w:bottom w:val="nil"/>
          <w:right w:val="nil"/>
          <w:between w:val="nil"/>
        </w:pBdr>
        <w:spacing w:before="101" w:line="240" w:lineRule="auto"/>
        <w:ind w:left="728" w:right="-1" w:hanging="717"/>
        <w:jc w:val="left"/>
      </w:pPr>
      <w:r>
        <w:t>6.2</w:t>
      </w:r>
      <w:r>
        <w:tab/>
        <w:t xml:space="preserve">The parties agree that when the transfer of Personal Data from Client (as “data exporter”) to Recite Me (as “data importer”) is considered a Restricted Transfer, applicable Data Protection Legislation may require that appropriate safeguards are put in place. For the purposes of such Restricted Transfers from Client to Recite Me, the transfer shall be subject to the appropriate and applicable Standard Contractual Clauses set out in Schedule 3, which shall be deemed incorporated into and form part of this DPA. </w:t>
      </w:r>
    </w:p>
    <w:p w14:paraId="1045F153" w14:textId="77777777" w:rsidR="00E15D6E" w:rsidRDefault="00000000">
      <w:pPr>
        <w:pStyle w:val="Heading1"/>
        <w:spacing w:before="101"/>
        <w:ind w:left="9" w:right="0"/>
        <w:jc w:val="left"/>
      </w:pPr>
      <w:bookmarkStart w:id="9" w:name="_v4xesjo31tm" w:colFirst="0" w:colLast="0"/>
      <w:bookmarkEnd w:id="9"/>
      <w:r>
        <w:t>7</w:t>
      </w:r>
      <w:r>
        <w:tab/>
        <w:t>Sub-processors</w:t>
      </w:r>
    </w:p>
    <w:p w14:paraId="6647C17C" w14:textId="77777777" w:rsidR="00E15D6E" w:rsidRDefault="00000000">
      <w:pPr>
        <w:keepNext/>
        <w:keepLines/>
        <w:spacing w:line="240" w:lineRule="auto"/>
        <w:jc w:val="left"/>
      </w:pPr>
      <w:r>
        <w:t>7.1</w:t>
      </w:r>
      <w:r>
        <w:tab/>
        <w:t xml:space="preserve">The Processor’s authorised Sub-Processor list is available at: </w:t>
      </w:r>
      <w:hyperlink r:id="rId7">
        <w:r w:rsidR="00E15D6E">
          <w:rPr>
            <w:color w:val="1155CC"/>
            <w:u w:val="single"/>
          </w:rPr>
          <w:t>Recite Me Sub-Processors</w:t>
        </w:r>
      </w:hyperlink>
      <w:r>
        <w:t>.</w:t>
      </w:r>
    </w:p>
    <w:p w14:paraId="69D6A50F" w14:textId="77777777" w:rsidR="00E15D6E" w:rsidRDefault="00000000">
      <w:pPr>
        <w:keepNext/>
        <w:keepLines/>
        <w:pBdr>
          <w:top w:val="nil"/>
          <w:left w:val="nil"/>
          <w:bottom w:val="nil"/>
          <w:right w:val="nil"/>
          <w:between w:val="nil"/>
        </w:pBdr>
        <w:spacing w:before="87" w:line="240" w:lineRule="auto"/>
        <w:ind w:left="0" w:right="0" w:firstLine="0"/>
        <w:jc w:val="left"/>
      </w:pPr>
      <w:r>
        <w:t>7.2</w:t>
      </w:r>
      <w:r>
        <w:tab/>
        <w:t xml:space="preserve">Client acknowledges and agrees that: </w:t>
      </w:r>
    </w:p>
    <w:p w14:paraId="6A8729AE" w14:textId="77777777" w:rsidR="00E15D6E" w:rsidRDefault="00000000">
      <w:pPr>
        <w:keepNext/>
        <w:keepLines/>
        <w:pBdr>
          <w:top w:val="nil"/>
          <w:left w:val="nil"/>
          <w:bottom w:val="nil"/>
          <w:right w:val="nil"/>
          <w:between w:val="nil"/>
        </w:pBdr>
        <w:spacing w:before="85" w:line="240" w:lineRule="auto"/>
        <w:ind w:left="1440" w:right="0" w:firstLine="0"/>
        <w:jc w:val="left"/>
      </w:pPr>
      <w:r>
        <w:t xml:space="preserve">a) members of the Recite Me Group may be retained as Sub-processors (the existing Recite Me Group Sub-processors are set out in the Sub-processor list); and </w:t>
      </w:r>
    </w:p>
    <w:p w14:paraId="5E56F45E" w14:textId="77777777" w:rsidR="00E15D6E" w:rsidRDefault="00000000">
      <w:pPr>
        <w:keepNext/>
        <w:keepLines/>
        <w:pBdr>
          <w:top w:val="nil"/>
          <w:left w:val="nil"/>
          <w:bottom w:val="nil"/>
          <w:right w:val="nil"/>
          <w:between w:val="nil"/>
        </w:pBdr>
        <w:spacing w:before="100" w:line="240" w:lineRule="auto"/>
        <w:ind w:left="1440" w:right="-1" w:firstLine="0"/>
        <w:jc w:val="left"/>
      </w:pPr>
      <w:r>
        <w:t>b) Recite Me and members of the Recite Me Group may engage third-party Sub-processors to support the provision of the Services;</w:t>
      </w:r>
    </w:p>
    <w:p w14:paraId="48E9932A" w14:textId="77777777" w:rsidR="00E15D6E" w:rsidRDefault="00000000">
      <w:pPr>
        <w:keepNext/>
        <w:keepLines/>
        <w:pBdr>
          <w:top w:val="nil"/>
          <w:left w:val="nil"/>
          <w:bottom w:val="nil"/>
          <w:right w:val="nil"/>
          <w:between w:val="nil"/>
        </w:pBdr>
        <w:spacing w:before="100" w:line="240" w:lineRule="auto"/>
        <w:ind w:left="0" w:right="-1" w:firstLine="0"/>
        <w:jc w:val="left"/>
      </w:pPr>
      <w:r>
        <w:t>7.3</w:t>
      </w:r>
      <w:r>
        <w:tab/>
        <w:t xml:space="preserve">The engagement of Sub-processors is conditioned on the following requirements: </w:t>
      </w:r>
    </w:p>
    <w:p w14:paraId="43BF8401" w14:textId="77777777" w:rsidR="00E15D6E" w:rsidRDefault="00000000">
      <w:pPr>
        <w:keepNext/>
        <w:keepLines/>
        <w:pBdr>
          <w:top w:val="nil"/>
          <w:left w:val="nil"/>
          <w:bottom w:val="nil"/>
          <w:right w:val="nil"/>
          <w:between w:val="nil"/>
        </w:pBdr>
        <w:spacing w:before="85" w:line="240" w:lineRule="auto"/>
        <w:ind w:left="1440" w:right="-1" w:firstLine="0"/>
        <w:jc w:val="left"/>
      </w:pPr>
      <w:r>
        <w:lastRenderedPageBreak/>
        <w:t xml:space="preserve">a) Recite Me will restrict the Sub-processor’s access to Client Personal Data only to what is strictly necessary to support the provision of the Services and in accordance with the Agreement, and Recite Me will prohibit the Sub-processor from Processing the Client Personal Data for any other purpose; </w:t>
      </w:r>
    </w:p>
    <w:p w14:paraId="2537FAB9" w14:textId="77777777" w:rsidR="00E15D6E" w:rsidRDefault="00000000">
      <w:pPr>
        <w:keepNext/>
        <w:keepLines/>
        <w:pBdr>
          <w:top w:val="nil"/>
          <w:left w:val="nil"/>
          <w:bottom w:val="nil"/>
          <w:right w:val="nil"/>
          <w:between w:val="nil"/>
        </w:pBdr>
        <w:spacing w:before="101" w:line="240" w:lineRule="auto"/>
        <w:ind w:left="1440" w:right="-1" w:firstLine="0"/>
        <w:jc w:val="left"/>
      </w:pPr>
      <w:r>
        <w:t xml:space="preserve">b) Recite Me will impose contractual data protection obligations, including appropriate technical and organisational measures to protect the Personal Data, on any Sub-processor it appoints and require such Sub-processor to protect Client Personal Data to the standard required by applicable Data Protection Legislation and this DPA; and </w:t>
      </w:r>
    </w:p>
    <w:p w14:paraId="6F9A554F" w14:textId="77777777" w:rsidR="00E15D6E" w:rsidRDefault="00000000">
      <w:pPr>
        <w:keepNext/>
        <w:keepLines/>
        <w:pBdr>
          <w:top w:val="nil"/>
          <w:left w:val="nil"/>
          <w:bottom w:val="nil"/>
          <w:right w:val="nil"/>
          <w:between w:val="nil"/>
        </w:pBdr>
        <w:spacing w:before="101" w:line="240" w:lineRule="auto"/>
        <w:ind w:left="1440" w:right="0" w:firstLine="0"/>
        <w:jc w:val="left"/>
      </w:pPr>
      <w:r>
        <w:t xml:space="preserve">c) Recite Me shall remain fully liable to the Client for any breach of this DPA which is caused by an act, error, or omission of its Sub-processors. </w:t>
      </w:r>
    </w:p>
    <w:p w14:paraId="0EC7AA31" w14:textId="77777777" w:rsidR="00E15D6E" w:rsidRDefault="00000000">
      <w:pPr>
        <w:keepNext/>
        <w:keepLines/>
        <w:pBdr>
          <w:top w:val="nil"/>
          <w:left w:val="nil"/>
          <w:bottom w:val="nil"/>
          <w:right w:val="nil"/>
          <w:between w:val="nil"/>
        </w:pBdr>
        <w:spacing w:before="101" w:line="240" w:lineRule="auto"/>
        <w:ind w:left="0" w:right="0" w:firstLine="0"/>
        <w:jc w:val="left"/>
      </w:pPr>
      <w:r>
        <w:t>7.4</w:t>
      </w:r>
      <w:r>
        <w:tab/>
        <w:t xml:space="preserve">The Client consents to the Sub-processors, their locations and Processing activities as set out in the Sub-processor list. </w:t>
      </w:r>
    </w:p>
    <w:p w14:paraId="1CD8E242" w14:textId="77777777" w:rsidR="00E15D6E" w:rsidRDefault="00000000">
      <w:pPr>
        <w:keepNext/>
        <w:keepLines/>
        <w:pBdr>
          <w:top w:val="nil"/>
          <w:left w:val="nil"/>
          <w:bottom w:val="nil"/>
          <w:right w:val="nil"/>
          <w:between w:val="nil"/>
        </w:pBdr>
        <w:spacing w:before="85" w:line="240" w:lineRule="auto"/>
        <w:ind w:left="708" w:right="-1" w:hanging="705"/>
        <w:jc w:val="left"/>
      </w:pPr>
      <w:r>
        <w:t>7.5</w:t>
      </w:r>
      <w:r>
        <w:tab/>
        <w:t xml:space="preserve">If Recite Me updates its list of Sub-processors to change the identity of, or appoint a new, Sub-processor and that Sub-processor will be Processing Personal Data (a New Sub-processor): </w:t>
      </w:r>
    </w:p>
    <w:p w14:paraId="476CCA41" w14:textId="77777777" w:rsidR="00E15D6E" w:rsidRDefault="00000000">
      <w:pPr>
        <w:keepNext/>
        <w:keepLines/>
        <w:pBdr>
          <w:top w:val="nil"/>
          <w:left w:val="nil"/>
          <w:bottom w:val="nil"/>
          <w:right w:val="nil"/>
          <w:between w:val="nil"/>
        </w:pBdr>
        <w:spacing w:before="85" w:line="240" w:lineRule="auto"/>
        <w:ind w:left="1440" w:right="-1" w:firstLine="0"/>
        <w:jc w:val="left"/>
      </w:pPr>
      <w:r>
        <w:t xml:space="preserve">a) Recite Me shall give Client prior written notice of the intended appointment of the New Sub-processor via the Recite Me sub-processor update service, including reasonable information on the identity and location of the New Sub-processor and the nature of the Processing; </w:t>
      </w:r>
    </w:p>
    <w:p w14:paraId="3397F602" w14:textId="77777777" w:rsidR="00E15D6E" w:rsidRDefault="00000000">
      <w:pPr>
        <w:keepNext/>
        <w:keepLines/>
        <w:pBdr>
          <w:top w:val="nil"/>
          <w:left w:val="nil"/>
          <w:bottom w:val="nil"/>
          <w:right w:val="nil"/>
          <w:between w:val="nil"/>
        </w:pBdr>
        <w:spacing w:before="102" w:line="240" w:lineRule="auto"/>
        <w:ind w:left="1440" w:right="0" w:firstLine="0"/>
        <w:jc w:val="left"/>
      </w:pPr>
      <w:r>
        <w:t xml:space="preserve">b) Client may object to Recite Me’s use of a New Sub-processor by notifying Recite Me in writing within thirty (30) days of receipt of Recite Me’s notice referred to in clause 7.5a) on the grounds that the Client reasonably believes that the appointment of the New Sub-processor will have an adverse impact on the protection afforded to the Personal Data; </w:t>
      </w:r>
    </w:p>
    <w:p w14:paraId="67C56EC2" w14:textId="77777777" w:rsidR="00E15D6E" w:rsidRDefault="00000000">
      <w:pPr>
        <w:keepNext/>
        <w:keepLines/>
        <w:pBdr>
          <w:top w:val="nil"/>
          <w:left w:val="nil"/>
          <w:bottom w:val="nil"/>
          <w:right w:val="nil"/>
          <w:between w:val="nil"/>
        </w:pBdr>
        <w:spacing w:before="101" w:line="240" w:lineRule="auto"/>
        <w:ind w:left="1440" w:right="0" w:firstLine="0"/>
        <w:jc w:val="left"/>
      </w:pPr>
      <w:r>
        <w:t xml:space="preserve">c) if the Client raises objections in accordance with clause 7.5b), Recite Me shall not appoint (or disclose any the Personal Data to) the New Sub-processor to process the Personal Data until Recite Me and the Client have agreed on reasonable steps to address the objections raised by the Client; </w:t>
      </w:r>
    </w:p>
    <w:p w14:paraId="1C3705FC" w14:textId="77777777" w:rsidR="00E15D6E" w:rsidRDefault="00000000">
      <w:pPr>
        <w:keepNext/>
        <w:keepLines/>
        <w:pBdr>
          <w:top w:val="nil"/>
          <w:left w:val="nil"/>
          <w:bottom w:val="nil"/>
          <w:right w:val="nil"/>
          <w:between w:val="nil"/>
        </w:pBdr>
        <w:spacing w:before="101" w:line="240" w:lineRule="auto"/>
        <w:ind w:left="1440" w:right="41" w:firstLine="0"/>
        <w:jc w:val="left"/>
      </w:pPr>
      <w:r>
        <w:t xml:space="preserve">d) </w:t>
      </w:r>
      <w:proofErr w:type="gramStart"/>
      <w:r>
        <w:t>in the event that</w:t>
      </w:r>
      <w:proofErr w:type="gramEnd"/>
      <w:r>
        <w:t xml:space="preserve"> no such reasonable steps can be agreed between the Client and Recite Me within thirty (30) days from Recite Me’s receipt of the Client’s notice, then Recite Me shall either: </w:t>
      </w:r>
    </w:p>
    <w:p w14:paraId="05ED518B" w14:textId="77777777" w:rsidR="00E15D6E" w:rsidRDefault="00000000">
      <w:pPr>
        <w:keepNext/>
        <w:keepLines/>
        <w:pBdr>
          <w:top w:val="nil"/>
          <w:left w:val="nil"/>
          <w:bottom w:val="nil"/>
          <w:right w:val="nil"/>
          <w:between w:val="nil"/>
        </w:pBdr>
        <w:spacing w:before="101" w:line="240" w:lineRule="auto"/>
        <w:ind w:left="2160" w:right="218" w:firstLine="0"/>
        <w:jc w:val="left"/>
      </w:pPr>
      <w:r>
        <w:t>(</w:t>
      </w:r>
      <w:proofErr w:type="spellStart"/>
      <w:r>
        <w:t>i</w:t>
      </w:r>
      <w:proofErr w:type="spellEnd"/>
      <w:r>
        <w:t xml:space="preserve">) continue to process the Personal Data but shall not engage the New Sub-processor for such purpose; or </w:t>
      </w:r>
    </w:p>
    <w:p w14:paraId="7C5DEF6C" w14:textId="77777777" w:rsidR="00E15D6E" w:rsidRDefault="00000000">
      <w:pPr>
        <w:keepNext/>
        <w:keepLines/>
        <w:pBdr>
          <w:top w:val="nil"/>
          <w:left w:val="nil"/>
          <w:bottom w:val="nil"/>
          <w:right w:val="nil"/>
          <w:between w:val="nil"/>
        </w:pBdr>
        <w:spacing w:before="85" w:line="240" w:lineRule="auto"/>
        <w:ind w:left="2160" w:right="-1" w:firstLine="0"/>
        <w:jc w:val="left"/>
      </w:pPr>
      <w:r>
        <w:t>(ii) notify the Client that it is unable to process the Personal Data without using the New Sub-processor. In this event, notwithstanding anything in this DPA and by written notice to Recite Me, the Client may with immediate effect terminate this DPA and the Agreement to the extent that it relates to the Software and/or Services which require the use of the New Sub-processor. Recite Me will give the Client a pro-rated refund of any Fees paid in advance in relation to the terminated Software and/or Services.</w:t>
      </w:r>
    </w:p>
    <w:p w14:paraId="3AB70FB3" w14:textId="77777777" w:rsidR="00E15D6E" w:rsidRDefault="00000000">
      <w:pPr>
        <w:keepNext/>
        <w:keepLines/>
        <w:pBdr>
          <w:top w:val="nil"/>
          <w:left w:val="nil"/>
          <w:bottom w:val="nil"/>
          <w:right w:val="nil"/>
          <w:between w:val="nil"/>
        </w:pBdr>
        <w:spacing w:before="103" w:line="240" w:lineRule="auto"/>
        <w:ind w:left="1440" w:right="0" w:firstLine="0"/>
        <w:jc w:val="left"/>
      </w:pPr>
      <w:r>
        <w:t xml:space="preserve">e) if the Client does not object within the </w:t>
      </w:r>
      <w:proofErr w:type="gramStart"/>
      <w:r>
        <w:t>time period</w:t>
      </w:r>
      <w:proofErr w:type="gramEnd"/>
      <w:r>
        <w:t xml:space="preserve"> identified in clause 7.5b), or where the Client withdraws its objection, Recite Me will deem the Client to have authorised the New Sub-Processor and Recite Me may appoint the New Sub-processor immediately. </w:t>
      </w:r>
    </w:p>
    <w:p w14:paraId="1BE21D79" w14:textId="77777777" w:rsidR="00E15D6E" w:rsidRDefault="00000000">
      <w:pPr>
        <w:pStyle w:val="Heading1"/>
        <w:spacing w:before="104"/>
        <w:ind w:left="4" w:right="0"/>
        <w:jc w:val="left"/>
      </w:pPr>
      <w:bookmarkStart w:id="10" w:name="_lye0a9y9het0" w:colFirst="0" w:colLast="0"/>
      <w:bookmarkEnd w:id="10"/>
      <w:r>
        <w:t>8</w:t>
      </w:r>
      <w:r>
        <w:tab/>
        <w:t xml:space="preserve">Term and termination </w:t>
      </w:r>
    </w:p>
    <w:p w14:paraId="4C915D75" w14:textId="77777777" w:rsidR="00E15D6E" w:rsidRDefault="00000000">
      <w:pPr>
        <w:keepNext/>
        <w:keepLines/>
        <w:pBdr>
          <w:top w:val="nil"/>
          <w:left w:val="nil"/>
          <w:bottom w:val="nil"/>
          <w:right w:val="nil"/>
          <w:between w:val="nil"/>
        </w:pBdr>
        <w:spacing w:before="85" w:line="240" w:lineRule="auto"/>
        <w:ind w:left="5" w:right="0" w:firstLine="0"/>
        <w:jc w:val="left"/>
      </w:pPr>
      <w:r>
        <w:t>8.1</w:t>
      </w:r>
      <w:r>
        <w:tab/>
        <w:t xml:space="preserve">This DPA will remain in force until: </w:t>
      </w:r>
    </w:p>
    <w:p w14:paraId="7FBB3BAC" w14:textId="77777777" w:rsidR="00E15D6E" w:rsidRDefault="00000000">
      <w:pPr>
        <w:keepNext/>
        <w:keepLines/>
        <w:pBdr>
          <w:top w:val="nil"/>
          <w:left w:val="nil"/>
          <w:bottom w:val="nil"/>
          <w:right w:val="nil"/>
          <w:between w:val="nil"/>
        </w:pBdr>
        <w:spacing w:before="85" w:line="240" w:lineRule="auto"/>
        <w:ind w:left="1445" w:right="0" w:firstLine="0"/>
        <w:jc w:val="left"/>
      </w:pPr>
      <w:r>
        <w:t>a) the expiry of the Term of the Agreement;</w:t>
      </w:r>
    </w:p>
    <w:p w14:paraId="4CED4472" w14:textId="77777777" w:rsidR="00E15D6E" w:rsidRDefault="00000000">
      <w:pPr>
        <w:keepNext/>
        <w:keepLines/>
        <w:pBdr>
          <w:top w:val="nil"/>
          <w:left w:val="nil"/>
          <w:bottom w:val="nil"/>
          <w:right w:val="nil"/>
          <w:between w:val="nil"/>
        </w:pBdr>
        <w:spacing w:before="85" w:line="240" w:lineRule="auto"/>
        <w:ind w:left="1440" w:right="0" w:firstLine="0"/>
        <w:jc w:val="left"/>
      </w:pPr>
      <w:r>
        <w:t xml:space="preserve">b) earlier termination of the Agreement in accordance with its terms; or </w:t>
      </w:r>
    </w:p>
    <w:p w14:paraId="4567B922" w14:textId="77777777" w:rsidR="00E15D6E" w:rsidRDefault="00000000">
      <w:pPr>
        <w:keepNext/>
        <w:keepLines/>
        <w:pBdr>
          <w:top w:val="nil"/>
          <w:left w:val="nil"/>
          <w:bottom w:val="nil"/>
          <w:right w:val="nil"/>
          <w:between w:val="nil"/>
        </w:pBdr>
        <w:spacing w:before="87" w:line="240" w:lineRule="auto"/>
        <w:ind w:left="1440" w:right="41" w:firstLine="0"/>
        <w:jc w:val="left"/>
      </w:pPr>
      <w:r>
        <w:t>c) all Personal Data is returned or deleted, in accordance with Clause 10.</w:t>
      </w:r>
    </w:p>
    <w:p w14:paraId="37362086" w14:textId="77777777" w:rsidR="00E15D6E" w:rsidRDefault="00000000">
      <w:pPr>
        <w:pStyle w:val="Heading1"/>
        <w:ind w:left="0" w:right="41"/>
        <w:jc w:val="left"/>
      </w:pPr>
      <w:bookmarkStart w:id="11" w:name="_clz08ma0jyhs" w:colFirst="0" w:colLast="0"/>
      <w:bookmarkEnd w:id="11"/>
      <w:r>
        <w:t>9</w:t>
      </w:r>
      <w:r>
        <w:tab/>
        <w:t>Liability</w:t>
      </w:r>
    </w:p>
    <w:p w14:paraId="328A7FFC" w14:textId="77777777" w:rsidR="00E15D6E" w:rsidRDefault="00000000">
      <w:pPr>
        <w:keepNext/>
        <w:keepLines/>
        <w:spacing w:line="240" w:lineRule="auto"/>
        <w:ind w:left="708" w:hanging="708"/>
        <w:jc w:val="left"/>
      </w:pPr>
      <w:r>
        <w:t>9.1</w:t>
      </w:r>
      <w:r>
        <w:tab/>
        <w:t>Each party’s liability whether in contract, tort (including negligence), breach of statutory duty, misrepresentation, restitution or otherwise shall be limited to the liability cap and subject to the exclusions set out in the Agreement.</w:t>
      </w:r>
    </w:p>
    <w:p w14:paraId="065CAF15" w14:textId="77777777" w:rsidR="00E15D6E" w:rsidRDefault="00000000">
      <w:pPr>
        <w:keepNext/>
        <w:keepLines/>
        <w:spacing w:line="240" w:lineRule="auto"/>
        <w:jc w:val="left"/>
      </w:pPr>
      <w:r>
        <w:t>9.2</w:t>
      </w:r>
      <w:r>
        <w:tab/>
        <w:t>Any claims arising out of or in connection with this DPA will be subject to the terms of the Agreement.</w:t>
      </w:r>
    </w:p>
    <w:p w14:paraId="2CB56583" w14:textId="77777777" w:rsidR="00E15D6E" w:rsidRDefault="00000000">
      <w:pPr>
        <w:pStyle w:val="Heading1"/>
        <w:ind w:left="0"/>
        <w:jc w:val="left"/>
      </w:pPr>
      <w:bookmarkStart w:id="12" w:name="_eufyf4bl3l2" w:colFirst="0" w:colLast="0"/>
      <w:bookmarkEnd w:id="12"/>
      <w:r>
        <w:t>10</w:t>
      </w:r>
      <w:r>
        <w:tab/>
        <w:t xml:space="preserve">Data return and destruction </w:t>
      </w:r>
    </w:p>
    <w:p w14:paraId="460424DC" w14:textId="77777777" w:rsidR="00E15D6E" w:rsidRDefault="00000000">
      <w:pPr>
        <w:keepNext/>
        <w:keepLines/>
        <w:ind w:left="708" w:hanging="708"/>
      </w:pPr>
      <w:r>
        <w:t>10.1</w:t>
      </w:r>
      <w:r>
        <w:tab/>
        <w:t xml:space="preserve">Unless the Client specifically instructs the return of Personal Data, Recite Me shall proceed with secure deletion. On the Client’s instructions and subject to Recite Me’s Data Retention procedure, Recite Me shall without delay, securely return and / or delete </w:t>
      </w:r>
      <w:proofErr w:type="gramStart"/>
      <w:r>
        <w:t>all of</w:t>
      </w:r>
      <w:proofErr w:type="gramEnd"/>
      <w:r>
        <w:t xml:space="preserve"> the Personal Data unless: </w:t>
      </w:r>
    </w:p>
    <w:p w14:paraId="2806F6B2" w14:textId="77777777" w:rsidR="00E15D6E" w:rsidRDefault="00000000">
      <w:pPr>
        <w:keepNext/>
        <w:keepLines/>
        <w:pBdr>
          <w:top w:val="nil"/>
          <w:left w:val="nil"/>
          <w:bottom w:val="nil"/>
          <w:right w:val="nil"/>
          <w:between w:val="nil"/>
        </w:pBdr>
        <w:spacing w:before="103" w:line="240" w:lineRule="auto"/>
        <w:ind w:left="1440" w:right="0" w:firstLine="0"/>
        <w:jc w:val="left"/>
      </w:pPr>
      <w:r>
        <w:t xml:space="preserve">a) retention is required by Data Protection Legislation, in which case Recite Me shall notify the Client; or </w:t>
      </w:r>
    </w:p>
    <w:p w14:paraId="2E32DE49" w14:textId="77777777" w:rsidR="00E15D6E" w:rsidRDefault="00000000">
      <w:pPr>
        <w:keepNext/>
        <w:keepLines/>
        <w:pBdr>
          <w:top w:val="nil"/>
          <w:left w:val="nil"/>
          <w:bottom w:val="nil"/>
          <w:right w:val="nil"/>
          <w:between w:val="nil"/>
        </w:pBdr>
        <w:spacing w:before="101" w:line="240" w:lineRule="auto"/>
        <w:ind w:left="1440" w:right="0" w:firstLine="0"/>
        <w:jc w:val="left"/>
      </w:pPr>
      <w:r>
        <w:t xml:space="preserve">b) Recite Me requires storage of any data for the establishment, exercise or defence of legal claims. </w:t>
      </w:r>
    </w:p>
    <w:p w14:paraId="70866544" w14:textId="77777777" w:rsidR="00E15D6E" w:rsidRDefault="00000000">
      <w:pPr>
        <w:keepNext/>
        <w:keepLines/>
        <w:pBdr>
          <w:top w:val="nil"/>
          <w:left w:val="nil"/>
          <w:bottom w:val="nil"/>
          <w:right w:val="nil"/>
          <w:between w:val="nil"/>
        </w:pBdr>
        <w:spacing w:before="101" w:line="240" w:lineRule="auto"/>
        <w:ind w:left="708" w:right="0" w:hanging="708"/>
        <w:jc w:val="left"/>
      </w:pPr>
      <w:r>
        <w:t>10.2</w:t>
      </w:r>
      <w:r>
        <w:tab/>
        <w:t xml:space="preserve">The default retention periods for Personal Data processed in connection with the Services are set out in Recite Me’s Data Retention Procedure, as updated from time to time to ensure technical and legal compliance. </w:t>
      </w:r>
    </w:p>
    <w:p w14:paraId="6EE7DE3B" w14:textId="77777777" w:rsidR="00E15D6E" w:rsidRDefault="00000000">
      <w:pPr>
        <w:keepNext/>
        <w:keepLines/>
        <w:pBdr>
          <w:top w:val="nil"/>
          <w:left w:val="nil"/>
          <w:bottom w:val="nil"/>
          <w:right w:val="nil"/>
          <w:between w:val="nil"/>
        </w:pBdr>
        <w:spacing w:before="101" w:line="240" w:lineRule="auto"/>
        <w:ind w:left="708" w:right="0" w:hanging="708"/>
        <w:jc w:val="left"/>
      </w:pPr>
      <w:r>
        <w:t>10.3</w:t>
      </w:r>
      <w:r>
        <w:tab/>
        <w:t>Upon written request by the Client, the Parties may agree to amend the standard retention periods for a specific Service to meet the Client’s unique compliance requirements, provided such requests are technically feasible and documented in writing.</w:t>
      </w:r>
    </w:p>
    <w:p w14:paraId="50457970" w14:textId="77777777" w:rsidR="00E15D6E" w:rsidRDefault="00000000">
      <w:pPr>
        <w:keepNext/>
        <w:keepLines/>
        <w:pBdr>
          <w:top w:val="nil"/>
          <w:left w:val="nil"/>
          <w:bottom w:val="nil"/>
          <w:right w:val="nil"/>
          <w:between w:val="nil"/>
        </w:pBdr>
        <w:spacing w:before="101" w:line="240" w:lineRule="auto"/>
        <w:ind w:left="0" w:right="0" w:firstLine="0"/>
        <w:jc w:val="left"/>
        <w:rPr>
          <w:rFonts w:ascii="Lexend" w:eastAsia="Lexend" w:hAnsi="Lexend" w:cs="Lexend"/>
          <w:b/>
          <w:bCs/>
        </w:rPr>
      </w:pPr>
      <w:r>
        <w:rPr>
          <w:rFonts w:ascii="Lexend" w:eastAsia="Lexend" w:hAnsi="Lexend" w:cs="Lexend"/>
          <w:b/>
          <w:bCs/>
        </w:rPr>
        <w:t>11</w:t>
      </w:r>
      <w:r>
        <w:tab/>
      </w:r>
      <w:r>
        <w:rPr>
          <w:rFonts w:ascii="Lexend" w:eastAsia="Lexend" w:hAnsi="Lexend" w:cs="Lexend"/>
          <w:b/>
          <w:bCs/>
        </w:rPr>
        <w:t>Notifications and Notices</w:t>
      </w:r>
    </w:p>
    <w:p w14:paraId="1450AF35" w14:textId="77777777" w:rsidR="00E15D6E" w:rsidRDefault="00000000">
      <w:pPr>
        <w:keepNext/>
        <w:keepLines/>
        <w:spacing w:line="240" w:lineRule="auto"/>
        <w:ind w:left="708" w:hanging="708"/>
        <w:jc w:val="left"/>
      </w:pPr>
      <w:r>
        <w:t>11.1</w:t>
      </w:r>
      <w:r>
        <w:tab/>
        <w:t xml:space="preserve">All formal notices or communications under this DPA shall be in accordance with the terms set out in the Agreement. Our Data Protection Officer can be contacted at </w:t>
      </w:r>
      <w:hyperlink r:id="rId8">
        <w:r w:rsidR="00E15D6E">
          <w:rPr>
            <w:color w:val="1155CC"/>
            <w:u w:val="single"/>
          </w:rPr>
          <w:t>data@reciteme.com</w:t>
        </w:r>
      </w:hyperlink>
      <w:r>
        <w:t>.</w:t>
      </w:r>
    </w:p>
    <w:p w14:paraId="765E3ED8" w14:textId="77777777" w:rsidR="00E15D6E" w:rsidRDefault="00000000">
      <w:pPr>
        <w:pStyle w:val="Heading1"/>
        <w:spacing w:before="85"/>
        <w:ind w:left="0" w:right="0"/>
        <w:jc w:val="left"/>
      </w:pPr>
      <w:bookmarkStart w:id="13" w:name="_ny6gx96mj403" w:colFirst="0" w:colLast="0"/>
      <w:bookmarkEnd w:id="13"/>
      <w:r>
        <w:t>12</w:t>
      </w:r>
      <w:r>
        <w:tab/>
        <w:t xml:space="preserve">Miscellaneous </w:t>
      </w:r>
    </w:p>
    <w:p w14:paraId="189DE652" w14:textId="77777777" w:rsidR="00E15D6E" w:rsidRDefault="00000000">
      <w:pPr>
        <w:keepNext/>
        <w:keepLines/>
        <w:spacing w:before="85" w:line="240" w:lineRule="auto"/>
        <w:ind w:left="708" w:right="0" w:hanging="708"/>
        <w:jc w:val="left"/>
      </w:pPr>
      <w:r>
        <w:t>12.1</w:t>
      </w:r>
      <w:r>
        <w:tab/>
        <w:t xml:space="preserve">The parties agree that this DPA shall replace and supersede any prior data processing agreement that Recite Me and Client may have previously </w:t>
      </w:r>
      <w:proofErr w:type="gramStart"/>
      <w:r>
        <w:t>entered into</w:t>
      </w:r>
      <w:proofErr w:type="gramEnd"/>
      <w:r>
        <w:t xml:space="preserve"> in connection with the Services. </w:t>
      </w:r>
    </w:p>
    <w:p w14:paraId="7C99A962" w14:textId="77777777" w:rsidR="00E15D6E" w:rsidRDefault="00000000">
      <w:pPr>
        <w:keepNext/>
        <w:keepLines/>
        <w:pBdr>
          <w:top w:val="nil"/>
          <w:left w:val="nil"/>
          <w:bottom w:val="nil"/>
          <w:right w:val="nil"/>
          <w:between w:val="nil"/>
        </w:pBdr>
        <w:spacing w:before="103" w:line="240" w:lineRule="auto"/>
        <w:ind w:left="0" w:right="0" w:firstLine="0"/>
        <w:jc w:val="left"/>
      </w:pPr>
      <w:r>
        <w:t>12.2</w:t>
      </w:r>
      <w:r>
        <w:tab/>
        <w:t xml:space="preserve">In no event does this DPA restrict or limit the rights of any data subject or of any competent supervisory authority. </w:t>
      </w:r>
    </w:p>
    <w:p w14:paraId="2E040D63" w14:textId="77777777" w:rsidR="00E15D6E" w:rsidRDefault="00000000">
      <w:pPr>
        <w:keepNext/>
        <w:keepLines/>
        <w:pBdr>
          <w:top w:val="nil"/>
          <w:left w:val="nil"/>
          <w:bottom w:val="nil"/>
          <w:right w:val="nil"/>
          <w:between w:val="nil"/>
        </w:pBdr>
        <w:spacing w:before="100" w:line="240" w:lineRule="auto"/>
        <w:ind w:left="708" w:right="-1" w:hanging="708"/>
        <w:jc w:val="left"/>
      </w:pPr>
      <w:r>
        <w:lastRenderedPageBreak/>
        <w:t>12.3</w:t>
      </w:r>
      <w:r>
        <w:tab/>
        <w:t xml:space="preserve">Notwithstanding anything to the contrary in the Agreement, Recite Me reserves the right to make any modification to this DPA as required to comply with applicable Data Protection Legislation. Recite Me will provide Client with at least thirty (30) days’ written notice of such amendments, during which time the Client may reasonably object. If the Client raises a reasonable objection, the parties will work together to agree appropriate measures to ensure compliance with the applicable Data Protection Legislation. </w:t>
      </w:r>
    </w:p>
    <w:p w14:paraId="6C82614F" w14:textId="77777777" w:rsidR="00E15D6E" w:rsidRDefault="00000000">
      <w:pPr>
        <w:pStyle w:val="Heading1"/>
        <w:spacing w:before="104"/>
        <w:ind w:left="0" w:right="0"/>
        <w:jc w:val="left"/>
      </w:pPr>
      <w:bookmarkStart w:id="14" w:name="_xq3ur9si3yvw" w:colFirst="0" w:colLast="0"/>
      <w:bookmarkEnd w:id="14"/>
      <w:r>
        <w:t>13</w:t>
      </w:r>
      <w:r>
        <w:tab/>
        <w:t>Governing Law</w:t>
      </w:r>
    </w:p>
    <w:p w14:paraId="60DC0570" w14:textId="77777777" w:rsidR="00E15D6E" w:rsidRDefault="00000000">
      <w:pPr>
        <w:keepNext/>
        <w:keepLines/>
        <w:spacing w:before="104" w:line="240" w:lineRule="auto"/>
        <w:ind w:left="0" w:right="0" w:firstLine="0"/>
        <w:jc w:val="left"/>
      </w:pPr>
      <w:r>
        <w:t>13.1</w:t>
      </w:r>
      <w:r>
        <w:tab/>
        <w:t>This DPA shall be governed by the governing law and jurisdiction set out in the Agreement</w:t>
      </w:r>
    </w:p>
    <w:p w14:paraId="73C98FB2" w14:textId="77777777" w:rsidR="00E15D6E" w:rsidRDefault="00E15D6E">
      <w:pPr>
        <w:keepNext/>
        <w:keepLines/>
        <w:spacing w:line="240" w:lineRule="auto"/>
        <w:ind w:left="0" w:firstLine="0"/>
        <w:jc w:val="left"/>
        <w:sectPr w:rsidR="00E15D6E">
          <w:headerReference w:type="default" r:id="rId9"/>
          <w:footerReference w:type="default" r:id="rId10"/>
          <w:pgSz w:w="11900" w:h="16840"/>
          <w:pgMar w:top="720" w:right="720" w:bottom="952" w:left="720" w:header="0" w:footer="720" w:gutter="0"/>
          <w:pgNumType w:start="1"/>
          <w:cols w:space="720"/>
        </w:sectPr>
      </w:pPr>
    </w:p>
    <w:p w14:paraId="169AA317" w14:textId="77777777" w:rsidR="00E15D6E" w:rsidRDefault="00000000" w:rsidP="008D64A3">
      <w:pPr>
        <w:pStyle w:val="Heading1"/>
      </w:pPr>
      <w:bookmarkStart w:id="15" w:name="_ny0j3gvd639d" w:colFirst="0" w:colLast="0"/>
      <w:bookmarkEnd w:id="15"/>
      <w:r>
        <w:lastRenderedPageBreak/>
        <w:t xml:space="preserve">Schedule 1: Data Processing Details – Recite Me Limited </w:t>
      </w:r>
    </w:p>
    <w:p w14:paraId="456F73E9" w14:textId="77777777" w:rsidR="00E15D6E" w:rsidRDefault="00000000">
      <w:pPr>
        <w:keepNext/>
        <w:keepLines/>
        <w:pBdr>
          <w:top w:val="nil"/>
          <w:left w:val="nil"/>
          <w:bottom w:val="nil"/>
          <w:right w:val="nil"/>
          <w:between w:val="nil"/>
        </w:pBdr>
        <w:spacing w:before="129" w:after="200" w:line="240" w:lineRule="auto"/>
        <w:ind w:left="0" w:right="0" w:firstLine="0"/>
        <w:jc w:val="left"/>
      </w:pPr>
      <w:r>
        <w:t>The following table sets out the Data Processing Details regarding each of the Services provided by Recite Me Limited.</w:t>
      </w:r>
      <w:r>
        <w:rPr>
          <w:vertAlign w:val="superscript"/>
        </w:rPr>
        <w:footnoteReference w:id="1"/>
      </w:r>
    </w:p>
    <w:tbl>
      <w:tblPr>
        <w:tblStyle w:val="a"/>
        <w:tblW w:w="14475" w:type="dxa"/>
        <w:tblInd w:w="0" w:type="dxa"/>
        <w:tblBorders>
          <w:top w:val="single" w:sz="8" w:space="0" w:color="767676"/>
          <w:left w:val="single" w:sz="8" w:space="0" w:color="767676"/>
          <w:bottom w:val="single" w:sz="8" w:space="0" w:color="767676"/>
          <w:right w:val="single" w:sz="8" w:space="0" w:color="767676"/>
          <w:insideH w:val="single" w:sz="8" w:space="0" w:color="767676"/>
          <w:insideV w:val="single" w:sz="8" w:space="0" w:color="767676"/>
        </w:tblBorders>
        <w:tblLayout w:type="fixed"/>
        <w:tblLook w:val="0600" w:firstRow="0" w:lastRow="0" w:firstColumn="0" w:lastColumn="0" w:noHBand="1" w:noVBand="1"/>
      </w:tblPr>
      <w:tblGrid>
        <w:gridCol w:w="1965"/>
        <w:gridCol w:w="3825"/>
        <w:gridCol w:w="2295"/>
        <w:gridCol w:w="3495"/>
        <w:gridCol w:w="2895"/>
      </w:tblGrid>
      <w:tr w:rsidR="00E15D6E" w14:paraId="7AC0589E" w14:textId="77777777">
        <w:trPr>
          <w:tblHeader/>
        </w:trPr>
        <w:tc>
          <w:tcPr>
            <w:tcW w:w="1965" w:type="dxa"/>
            <w:shd w:val="clear" w:color="auto" w:fill="767676"/>
            <w:tcMar>
              <w:top w:w="100" w:type="dxa"/>
              <w:left w:w="100" w:type="dxa"/>
              <w:bottom w:w="100" w:type="dxa"/>
              <w:right w:w="100" w:type="dxa"/>
            </w:tcMar>
            <w:vAlign w:val="center"/>
          </w:tcPr>
          <w:p w14:paraId="5FBE8137" w14:textId="77777777" w:rsidR="00E15D6E" w:rsidRDefault="00000000">
            <w:pPr>
              <w:keepLines/>
              <w:pBdr>
                <w:top w:val="nil"/>
                <w:left w:val="nil"/>
                <w:bottom w:val="nil"/>
                <w:right w:val="nil"/>
                <w:between w:val="nil"/>
              </w:pBdr>
              <w:spacing w:before="0" w:line="240" w:lineRule="auto"/>
              <w:ind w:left="0" w:right="0" w:firstLine="0"/>
              <w:jc w:val="left"/>
              <w:rPr>
                <w:color w:val="FFFFFF"/>
              </w:rPr>
            </w:pPr>
            <w:r>
              <w:rPr>
                <w:color w:val="FFFFFF"/>
              </w:rPr>
              <w:t>Service / Module</w:t>
            </w:r>
          </w:p>
        </w:tc>
        <w:tc>
          <w:tcPr>
            <w:tcW w:w="3825" w:type="dxa"/>
            <w:shd w:val="clear" w:color="auto" w:fill="767676"/>
            <w:tcMar>
              <w:top w:w="100" w:type="dxa"/>
              <w:left w:w="100" w:type="dxa"/>
              <w:bottom w:w="100" w:type="dxa"/>
              <w:right w:w="100" w:type="dxa"/>
            </w:tcMar>
            <w:vAlign w:val="center"/>
          </w:tcPr>
          <w:p w14:paraId="2A701770" w14:textId="77777777" w:rsidR="00E15D6E" w:rsidRDefault="00000000">
            <w:pPr>
              <w:keepLines/>
              <w:pBdr>
                <w:top w:val="nil"/>
                <w:left w:val="nil"/>
                <w:bottom w:val="nil"/>
                <w:right w:val="nil"/>
                <w:between w:val="nil"/>
              </w:pBdr>
              <w:spacing w:before="0" w:line="240" w:lineRule="auto"/>
              <w:ind w:left="0" w:right="0" w:firstLine="0"/>
              <w:jc w:val="left"/>
              <w:rPr>
                <w:color w:val="FFFFFF"/>
              </w:rPr>
            </w:pPr>
            <w:r>
              <w:rPr>
                <w:color w:val="FFFFFF"/>
              </w:rPr>
              <w:t>Subject Matter, Nature &amp; Purpose</w:t>
            </w:r>
          </w:p>
        </w:tc>
        <w:tc>
          <w:tcPr>
            <w:tcW w:w="2295" w:type="dxa"/>
            <w:shd w:val="clear" w:color="auto" w:fill="767676"/>
            <w:tcMar>
              <w:top w:w="100" w:type="dxa"/>
              <w:left w:w="100" w:type="dxa"/>
              <w:bottom w:w="100" w:type="dxa"/>
              <w:right w:w="100" w:type="dxa"/>
            </w:tcMar>
            <w:vAlign w:val="center"/>
          </w:tcPr>
          <w:p w14:paraId="293FF237" w14:textId="77777777" w:rsidR="00E15D6E" w:rsidRDefault="00000000">
            <w:pPr>
              <w:keepLines/>
              <w:pBdr>
                <w:top w:val="nil"/>
                <w:left w:val="nil"/>
                <w:bottom w:val="nil"/>
                <w:right w:val="nil"/>
                <w:between w:val="nil"/>
              </w:pBdr>
              <w:spacing w:before="0" w:line="240" w:lineRule="auto"/>
              <w:ind w:left="0" w:right="0" w:firstLine="0"/>
              <w:jc w:val="left"/>
              <w:rPr>
                <w:color w:val="FFFFFF"/>
              </w:rPr>
            </w:pPr>
            <w:r>
              <w:rPr>
                <w:color w:val="FFFFFF"/>
              </w:rPr>
              <w:t>Duration and Frequency</w:t>
            </w:r>
          </w:p>
        </w:tc>
        <w:tc>
          <w:tcPr>
            <w:tcW w:w="3495" w:type="dxa"/>
            <w:shd w:val="clear" w:color="auto" w:fill="767676"/>
            <w:tcMar>
              <w:top w:w="100" w:type="dxa"/>
              <w:left w:w="100" w:type="dxa"/>
              <w:bottom w:w="100" w:type="dxa"/>
              <w:right w:w="100" w:type="dxa"/>
            </w:tcMar>
            <w:vAlign w:val="center"/>
          </w:tcPr>
          <w:p w14:paraId="153BE93F" w14:textId="77777777" w:rsidR="00E15D6E" w:rsidRDefault="00000000">
            <w:pPr>
              <w:keepLines/>
              <w:pBdr>
                <w:top w:val="nil"/>
                <w:left w:val="nil"/>
                <w:bottom w:val="nil"/>
                <w:right w:val="nil"/>
                <w:between w:val="nil"/>
              </w:pBdr>
              <w:spacing w:before="0" w:line="240" w:lineRule="auto"/>
              <w:ind w:left="0" w:right="0" w:firstLine="0"/>
              <w:jc w:val="left"/>
              <w:rPr>
                <w:color w:val="FFFFFF"/>
              </w:rPr>
            </w:pPr>
            <w:r>
              <w:rPr>
                <w:color w:val="FFFFFF"/>
              </w:rPr>
              <w:t>Type of Personal Data</w:t>
            </w:r>
          </w:p>
        </w:tc>
        <w:tc>
          <w:tcPr>
            <w:tcW w:w="2895" w:type="dxa"/>
            <w:shd w:val="clear" w:color="auto" w:fill="767676"/>
            <w:tcMar>
              <w:top w:w="100" w:type="dxa"/>
              <w:left w:w="100" w:type="dxa"/>
              <w:bottom w:w="100" w:type="dxa"/>
              <w:right w:w="100" w:type="dxa"/>
            </w:tcMar>
            <w:vAlign w:val="center"/>
          </w:tcPr>
          <w:p w14:paraId="366FD161" w14:textId="77777777" w:rsidR="00E15D6E" w:rsidRDefault="00000000">
            <w:pPr>
              <w:keepLines/>
              <w:pBdr>
                <w:top w:val="nil"/>
                <w:left w:val="nil"/>
                <w:bottom w:val="nil"/>
                <w:right w:val="nil"/>
                <w:between w:val="nil"/>
              </w:pBdr>
              <w:spacing w:before="0" w:line="240" w:lineRule="auto"/>
              <w:ind w:left="0" w:right="0" w:firstLine="0"/>
              <w:jc w:val="left"/>
              <w:rPr>
                <w:color w:val="FFFFFF"/>
              </w:rPr>
            </w:pPr>
            <w:r>
              <w:rPr>
                <w:color w:val="FFFFFF"/>
              </w:rPr>
              <w:t>Categories of Data Subject</w:t>
            </w:r>
          </w:p>
        </w:tc>
      </w:tr>
      <w:tr w:rsidR="00E15D6E" w14:paraId="25946A60" w14:textId="77777777">
        <w:tc>
          <w:tcPr>
            <w:tcW w:w="1965" w:type="dxa"/>
            <w:tcMar>
              <w:top w:w="100" w:type="dxa"/>
              <w:left w:w="100" w:type="dxa"/>
              <w:bottom w:w="100" w:type="dxa"/>
              <w:right w:w="100" w:type="dxa"/>
            </w:tcMar>
            <w:vAlign w:val="center"/>
          </w:tcPr>
          <w:p w14:paraId="40149232" w14:textId="77777777" w:rsidR="00E15D6E" w:rsidRDefault="00000000">
            <w:pPr>
              <w:keepLines/>
              <w:pBdr>
                <w:top w:val="nil"/>
                <w:left w:val="nil"/>
                <w:bottom w:val="nil"/>
                <w:right w:val="nil"/>
                <w:between w:val="nil"/>
              </w:pBdr>
              <w:spacing w:before="0" w:line="240" w:lineRule="auto"/>
              <w:ind w:left="0" w:right="0" w:firstLine="0"/>
              <w:jc w:val="left"/>
            </w:pPr>
            <w:r>
              <w:t>Assistive Toolbar</w:t>
            </w:r>
          </w:p>
        </w:tc>
        <w:tc>
          <w:tcPr>
            <w:tcW w:w="3825" w:type="dxa"/>
            <w:tcMar>
              <w:top w:w="100" w:type="dxa"/>
              <w:left w:w="100" w:type="dxa"/>
              <w:bottom w:w="100" w:type="dxa"/>
              <w:right w:w="100" w:type="dxa"/>
            </w:tcMar>
            <w:vAlign w:val="center"/>
          </w:tcPr>
          <w:p w14:paraId="7039581C" w14:textId="77777777" w:rsidR="00E15D6E" w:rsidRDefault="00000000">
            <w:pPr>
              <w:keepLines/>
              <w:pBdr>
                <w:top w:val="nil"/>
                <w:left w:val="nil"/>
                <w:bottom w:val="nil"/>
                <w:right w:val="nil"/>
                <w:between w:val="nil"/>
              </w:pBdr>
              <w:spacing w:line="240" w:lineRule="auto"/>
              <w:ind w:left="0" w:firstLine="0"/>
              <w:jc w:val="left"/>
            </w:pPr>
            <w:r>
              <w:t>Recite Me provides a global assistive toolbar application which incorporates several accessibility functions.</w:t>
            </w:r>
          </w:p>
          <w:p w14:paraId="62F6231B" w14:textId="77777777" w:rsidR="00E15D6E" w:rsidRDefault="00000000">
            <w:pPr>
              <w:keepLines/>
              <w:pBdr>
                <w:top w:val="nil"/>
                <w:left w:val="nil"/>
                <w:bottom w:val="nil"/>
                <w:right w:val="nil"/>
                <w:between w:val="nil"/>
              </w:pBdr>
              <w:spacing w:line="240" w:lineRule="auto"/>
              <w:ind w:left="0" w:firstLine="0"/>
              <w:jc w:val="left"/>
            </w:pPr>
            <w:r>
              <w:t>The purpose of the processing is to provide accessibility software and related services.</w:t>
            </w:r>
          </w:p>
          <w:p w14:paraId="17ADA33E" w14:textId="77777777" w:rsidR="00E15D6E" w:rsidRDefault="00000000">
            <w:pPr>
              <w:keepLines/>
              <w:pBdr>
                <w:top w:val="nil"/>
                <w:left w:val="nil"/>
                <w:bottom w:val="nil"/>
                <w:right w:val="nil"/>
                <w:between w:val="nil"/>
              </w:pBdr>
              <w:spacing w:line="240" w:lineRule="auto"/>
              <w:ind w:left="0" w:firstLine="0"/>
              <w:jc w:val="left"/>
            </w:pPr>
            <w:r>
              <w:t xml:space="preserve">Processing involves website content displayed as HTML text </w:t>
            </w:r>
            <w:proofErr w:type="gramStart"/>
            <w:r>
              <w:t>through the use of</w:t>
            </w:r>
            <w:proofErr w:type="gramEnd"/>
            <w:r>
              <w:t xml:space="preserve"> the Toolbar, including:</w:t>
            </w:r>
          </w:p>
          <w:p w14:paraId="7B5C5298" w14:textId="77777777" w:rsidR="00E15D6E" w:rsidRDefault="00000000">
            <w:pPr>
              <w:keepLines/>
              <w:numPr>
                <w:ilvl w:val="0"/>
                <w:numId w:val="3"/>
              </w:numPr>
              <w:pBdr>
                <w:top w:val="nil"/>
                <w:left w:val="nil"/>
                <w:bottom w:val="nil"/>
                <w:right w:val="nil"/>
                <w:between w:val="nil"/>
              </w:pBdr>
              <w:spacing w:line="240" w:lineRule="auto"/>
              <w:jc w:val="left"/>
            </w:pPr>
            <w:r>
              <w:t>Text to Speech (TTS)</w:t>
            </w:r>
          </w:p>
          <w:p w14:paraId="1FD97F97" w14:textId="77777777" w:rsidR="00E15D6E" w:rsidRDefault="00000000">
            <w:pPr>
              <w:keepLines/>
              <w:numPr>
                <w:ilvl w:val="0"/>
                <w:numId w:val="3"/>
              </w:numPr>
              <w:pBdr>
                <w:top w:val="nil"/>
                <w:left w:val="nil"/>
                <w:bottom w:val="nil"/>
                <w:right w:val="nil"/>
                <w:between w:val="nil"/>
              </w:pBdr>
              <w:spacing w:before="0" w:line="240" w:lineRule="auto"/>
              <w:jc w:val="left"/>
            </w:pPr>
            <w:r>
              <w:t>Translation</w:t>
            </w:r>
          </w:p>
          <w:p w14:paraId="76008CC2" w14:textId="77777777" w:rsidR="00E15D6E" w:rsidRDefault="00000000">
            <w:pPr>
              <w:keepLines/>
              <w:numPr>
                <w:ilvl w:val="0"/>
                <w:numId w:val="3"/>
              </w:numPr>
              <w:pBdr>
                <w:top w:val="nil"/>
                <w:left w:val="nil"/>
                <w:bottom w:val="nil"/>
                <w:right w:val="nil"/>
                <w:between w:val="nil"/>
              </w:pBdr>
              <w:spacing w:before="0" w:line="240" w:lineRule="auto"/>
              <w:jc w:val="left"/>
            </w:pPr>
            <w:r>
              <w:t>Styling</w:t>
            </w:r>
          </w:p>
          <w:p w14:paraId="0E24E491" w14:textId="77777777" w:rsidR="00E15D6E" w:rsidRDefault="00000000">
            <w:pPr>
              <w:keepLines/>
              <w:numPr>
                <w:ilvl w:val="0"/>
                <w:numId w:val="3"/>
              </w:numPr>
              <w:pBdr>
                <w:top w:val="nil"/>
                <w:left w:val="nil"/>
                <w:bottom w:val="nil"/>
                <w:right w:val="nil"/>
                <w:between w:val="nil"/>
              </w:pBdr>
              <w:spacing w:before="0" w:line="240" w:lineRule="auto"/>
              <w:jc w:val="left"/>
            </w:pPr>
            <w:r>
              <w:t>Simplified content</w:t>
            </w:r>
          </w:p>
          <w:p w14:paraId="38614C58" w14:textId="77777777" w:rsidR="00E15D6E" w:rsidRDefault="00000000">
            <w:pPr>
              <w:keepLines/>
              <w:numPr>
                <w:ilvl w:val="0"/>
                <w:numId w:val="3"/>
              </w:numPr>
              <w:pBdr>
                <w:top w:val="nil"/>
                <w:left w:val="nil"/>
                <w:bottom w:val="nil"/>
                <w:right w:val="nil"/>
                <w:between w:val="nil"/>
              </w:pBdr>
              <w:spacing w:before="0" w:line="240" w:lineRule="auto"/>
              <w:jc w:val="left"/>
            </w:pPr>
            <w:r>
              <w:t>Summarised content</w:t>
            </w:r>
          </w:p>
          <w:p w14:paraId="07BA9241" w14:textId="77777777" w:rsidR="00E15D6E" w:rsidRDefault="00000000">
            <w:pPr>
              <w:keepLines/>
              <w:numPr>
                <w:ilvl w:val="0"/>
                <w:numId w:val="3"/>
              </w:numPr>
              <w:pBdr>
                <w:top w:val="nil"/>
                <w:left w:val="nil"/>
                <w:bottom w:val="nil"/>
                <w:right w:val="nil"/>
                <w:between w:val="nil"/>
              </w:pBdr>
              <w:spacing w:before="0" w:line="240" w:lineRule="auto"/>
              <w:jc w:val="left"/>
            </w:pPr>
            <w:r>
              <w:t>Content available as downloadable audio</w:t>
            </w:r>
          </w:p>
          <w:p w14:paraId="1B8989A1" w14:textId="77777777" w:rsidR="00E15D6E" w:rsidRDefault="00000000">
            <w:pPr>
              <w:keepLines/>
              <w:pBdr>
                <w:top w:val="nil"/>
                <w:left w:val="nil"/>
                <w:bottom w:val="nil"/>
                <w:right w:val="nil"/>
                <w:between w:val="nil"/>
              </w:pBdr>
              <w:spacing w:line="240" w:lineRule="auto"/>
              <w:ind w:left="0" w:firstLine="0"/>
              <w:jc w:val="left"/>
            </w:pPr>
            <w:r>
              <w:t>Personal Data will be processed as necessary to provide the Services under the Agreement. Recite Me does not sell Clients’ or Assistive Toolbar Users’ Personal Data, nor does it share such Personal Data with third parties for compensation or for those third parties’ own business interests.</w:t>
            </w:r>
          </w:p>
        </w:tc>
        <w:tc>
          <w:tcPr>
            <w:tcW w:w="2295" w:type="dxa"/>
            <w:tcMar>
              <w:top w:w="100" w:type="dxa"/>
              <w:left w:w="100" w:type="dxa"/>
              <w:bottom w:w="100" w:type="dxa"/>
              <w:right w:w="100" w:type="dxa"/>
            </w:tcMar>
            <w:vAlign w:val="center"/>
          </w:tcPr>
          <w:p w14:paraId="067199F1" w14:textId="77777777" w:rsidR="00E15D6E" w:rsidRDefault="00000000">
            <w:pPr>
              <w:keepLines/>
              <w:pBdr>
                <w:top w:val="nil"/>
                <w:left w:val="nil"/>
                <w:bottom w:val="nil"/>
                <w:right w:val="nil"/>
                <w:between w:val="nil"/>
              </w:pBdr>
              <w:spacing w:line="240" w:lineRule="auto"/>
              <w:ind w:left="0" w:firstLine="0"/>
              <w:jc w:val="left"/>
            </w:pPr>
            <w:r>
              <w:t>The duration of the Agreement.</w:t>
            </w:r>
          </w:p>
          <w:p w14:paraId="4F2B6BB8" w14:textId="77777777" w:rsidR="00E15D6E" w:rsidRDefault="00000000">
            <w:pPr>
              <w:keepLines/>
              <w:pBdr>
                <w:top w:val="nil"/>
                <w:left w:val="nil"/>
                <w:bottom w:val="nil"/>
                <w:right w:val="nil"/>
                <w:between w:val="nil"/>
              </w:pBdr>
              <w:spacing w:line="240" w:lineRule="auto"/>
              <w:ind w:left="0" w:firstLine="0"/>
              <w:jc w:val="left"/>
            </w:pPr>
            <w:r>
              <w:t>Continuous provision of Personal Data upon engagement and usage of the Assistive Toolbar.</w:t>
            </w:r>
          </w:p>
        </w:tc>
        <w:tc>
          <w:tcPr>
            <w:tcW w:w="3495" w:type="dxa"/>
            <w:tcMar>
              <w:top w:w="100" w:type="dxa"/>
              <w:left w:w="100" w:type="dxa"/>
              <w:bottom w:w="100" w:type="dxa"/>
              <w:right w:w="100" w:type="dxa"/>
            </w:tcMar>
            <w:vAlign w:val="center"/>
          </w:tcPr>
          <w:p w14:paraId="4FD06263" w14:textId="77777777" w:rsidR="00E15D6E" w:rsidRDefault="00000000">
            <w:pPr>
              <w:keepLines/>
              <w:pBdr>
                <w:top w:val="nil"/>
                <w:left w:val="nil"/>
                <w:bottom w:val="nil"/>
                <w:right w:val="nil"/>
                <w:between w:val="nil"/>
              </w:pBdr>
              <w:spacing w:line="240" w:lineRule="auto"/>
              <w:ind w:left="0" w:firstLine="0"/>
              <w:jc w:val="left"/>
            </w:pPr>
            <w:r>
              <w:t>Assistive Toolbar user IP addresses used to securely deliver the service. These are anonymised before storage and used to provide usage reports to the Client. Whilst unidentifiable, it still is considered personal data under Data Protection Legislation.</w:t>
            </w:r>
          </w:p>
          <w:p w14:paraId="085B4310" w14:textId="77777777" w:rsidR="00E15D6E" w:rsidRDefault="00000000">
            <w:pPr>
              <w:keepLines/>
              <w:pBdr>
                <w:top w:val="nil"/>
                <w:left w:val="nil"/>
                <w:bottom w:val="nil"/>
                <w:right w:val="nil"/>
                <w:between w:val="nil"/>
              </w:pBdr>
              <w:spacing w:line="240" w:lineRule="auto"/>
              <w:ind w:left="0" w:firstLine="0"/>
              <w:jc w:val="left"/>
            </w:pPr>
            <w:r>
              <w:t xml:space="preserve">Any Personal Data the Client publishes on its website(s) and/or application(s) integrated with the Assistive Toolbar, which cannot be determined in advance. Input fields used on a website, such as 'contact us' forms, are not processed by design and by default. HTML markup attributes in the webpage source can be used to ignore any Personal Data contained </w:t>
            </w:r>
            <w:proofErr w:type="gramStart"/>
            <w:r>
              <w:t>in</w:t>
            </w:r>
            <w:proofErr w:type="gramEnd"/>
            <w:r>
              <w:t xml:space="preserve"> the website(s) or application(s) content.</w:t>
            </w:r>
          </w:p>
        </w:tc>
        <w:tc>
          <w:tcPr>
            <w:tcW w:w="2895" w:type="dxa"/>
            <w:tcMar>
              <w:top w:w="100" w:type="dxa"/>
              <w:left w:w="100" w:type="dxa"/>
              <w:bottom w:w="100" w:type="dxa"/>
              <w:right w:w="100" w:type="dxa"/>
            </w:tcMar>
            <w:vAlign w:val="center"/>
          </w:tcPr>
          <w:p w14:paraId="30288126" w14:textId="77777777" w:rsidR="00E15D6E" w:rsidRDefault="00000000">
            <w:pPr>
              <w:keepLines/>
              <w:pBdr>
                <w:top w:val="nil"/>
                <w:left w:val="nil"/>
                <w:bottom w:val="nil"/>
                <w:right w:val="nil"/>
                <w:between w:val="nil"/>
              </w:pBdr>
              <w:spacing w:line="240" w:lineRule="auto"/>
              <w:ind w:left="0" w:firstLine="0"/>
              <w:jc w:val="left"/>
            </w:pPr>
            <w:r>
              <w:t>Authorised Users (as defined in the Agreement)</w:t>
            </w:r>
          </w:p>
          <w:p w14:paraId="1CEF5B75" w14:textId="77777777" w:rsidR="00E15D6E" w:rsidRDefault="00000000">
            <w:pPr>
              <w:keepLines/>
              <w:pBdr>
                <w:top w:val="nil"/>
                <w:left w:val="nil"/>
                <w:bottom w:val="nil"/>
                <w:right w:val="nil"/>
                <w:between w:val="nil"/>
              </w:pBdr>
              <w:spacing w:line="240" w:lineRule="auto"/>
              <w:ind w:left="0" w:firstLine="0"/>
              <w:jc w:val="left"/>
            </w:pPr>
            <w:r>
              <w:t>Individuals whose Personal Data appears on the Client’s website(s) or application(s) where the Assistive Toolbar is present and activated.</w:t>
            </w:r>
          </w:p>
        </w:tc>
      </w:tr>
      <w:tr w:rsidR="00E15D6E" w14:paraId="4DF57290" w14:textId="77777777">
        <w:tc>
          <w:tcPr>
            <w:tcW w:w="1965" w:type="dxa"/>
            <w:tcMar>
              <w:top w:w="100" w:type="dxa"/>
              <w:left w:w="100" w:type="dxa"/>
              <w:bottom w:w="100" w:type="dxa"/>
              <w:right w:w="100" w:type="dxa"/>
            </w:tcMar>
            <w:vAlign w:val="center"/>
          </w:tcPr>
          <w:p w14:paraId="49C1BAAB" w14:textId="77777777" w:rsidR="00E15D6E" w:rsidRDefault="00000000">
            <w:pPr>
              <w:keepLines/>
              <w:pBdr>
                <w:top w:val="nil"/>
                <w:left w:val="nil"/>
                <w:bottom w:val="nil"/>
                <w:right w:val="nil"/>
                <w:between w:val="nil"/>
              </w:pBdr>
              <w:spacing w:before="0" w:line="240" w:lineRule="auto"/>
              <w:ind w:left="0" w:right="0" w:firstLine="0"/>
              <w:jc w:val="left"/>
            </w:pPr>
            <w:r>
              <w:t>Accessibility Checker</w:t>
            </w:r>
          </w:p>
        </w:tc>
        <w:tc>
          <w:tcPr>
            <w:tcW w:w="3825" w:type="dxa"/>
            <w:tcMar>
              <w:top w:w="100" w:type="dxa"/>
              <w:left w:w="100" w:type="dxa"/>
              <w:bottom w:w="100" w:type="dxa"/>
              <w:right w:w="100" w:type="dxa"/>
            </w:tcMar>
            <w:vAlign w:val="center"/>
          </w:tcPr>
          <w:p w14:paraId="28230B23" w14:textId="77777777" w:rsidR="00E15D6E" w:rsidRDefault="00000000">
            <w:pPr>
              <w:keepLines/>
              <w:spacing w:line="240" w:lineRule="auto"/>
              <w:ind w:left="0" w:firstLine="0"/>
              <w:jc w:val="left"/>
            </w:pPr>
            <w:r>
              <w:t xml:space="preserve">Recite Me provides a global accessibility checker application. </w:t>
            </w:r>
          </w:p>
          <w:p w14:paraId="636F0F76" w14:textId="77777777" w:rsidR="00E15D6E" w:rsidRDefault="00000000">
            <w:pPr>
              <w:keepLines/>
              <w:spacing w:line="240" w:lineRule="auto"/>
              <w:ind w:left="0" w:firstLine="0"/>
              <w:jc w:val="left"/>
            </w:pPr>
            <w:r>
              <w:t>The purpose of the processing is to provide a report on the accessibility of the Client’s website(s) or application(s).</w:t>
            </w:r>
          </w:p>
          <w:p w14:paraId="36B1023A" w14:textId="77777777" w:rsidR="00E15D6E" w:rsidRDefault="00000000">
            <w:pPr>
              <w:keepLines/>
              <w:spacing w:line="240" w:lineRule="auto"/>
              <w:ind w:left="0" w:firstLine="0"/>
              <w:jc w:val="left"/>
            </w:pPr>
            <w:r>
              <w:t>Additional processing of authorised user information will be conducted, to manage access and accounts for the Accessibility Checker platform.</w:t>
            </w:r>
          </w:p>
          <w:p w14:paraId="3FAF352D" w14:textId="77777777" w:rsidR="00E15D6E" w:rsidRDefault="00000000">
            <w:pPr>
              <w:keepLines/>
              <w:spacing w:line="240" w:lineRule="auto"/>
              <w:ind w:left="0" w:firstLine="0"/>
              <w:jc w:val="left"/>
            </w:pPr>
            <w:r>
              <w:lastRenderedPageBreak/>
              <w:t>Personal Data may be processed during the provision of the Services under the Agreement. Recite Me does not sell Clients’ Personal Data, nor does it share such Personal Data with third parties for compensation or for those third parties’ own business interests.</w:t>
            </w:r>
          </w:p>
        </w:tc>
        <w:tc>
          <w:tcPr>
            <w:tcW w:w="2295" w:type="dxa"/>
            <w:tcMar>
              <w:top w:w="100" w:type="dxa"/>
              <w:left w:w="100" w:type="dxa"/>
              <w:bottom w:w="100" w:type="dxa"/>
              <w:right w:w="100" w:type="dxa"/>
            </w:tcMar>
            <w:vAlign w:val="center"/>
          </w:tcPr>
          <w:p w14:paraId="3F97CB7A" w14:textId="77777777" w:rsidR="00E15D6E" w:rsidRDefault="00000000">
            <w:pPr>
              <w:keepLines/>
              <w:spacing w:before="0" w:line="240" w:lineRule="auto"/>
              <w:ind w:left="0" w:right="0" w:firstLine="0"/>
              <w:jc w:val="left"/>
            </w:pPr>
            <w:r>
              <w:lastRenderedPageBreak/>
              <w:t>The duration of the Agreement.</w:t>
            </w:r>
          </w:p>
        </w:tc>
        <w:tc>
          <w:tcPr>
            <w:tcW w:w="3495" w:type="dxa"/>
            <w:tcMar>
              <w:top w:w="100" w:type="dxa"/>
              <w:left w:w="100" w:type="dxa"/>
              <w:bottom w:w="100" w:type="dxa"/>
              <w:right w:w="100" w:type="dxa"/>
            </w:tcMar>
            <w:vAlign w:val="center"/>
          </w:tcPr>
          <w:p w14:paraId="3D65CFC7" w14:textId="77777777" w:rsidR="00E15D6E" w:rsidRDefault="00000000">
            <w:pPr>
              <w:keepLines/>
              <w:pBdr>
                <w:top w:val="nil"/>
                <w:left w:val="nil"/>
                <w:bottom w:val="nil"/>
                <w:right w:val="nil"/>
                <w:between w:val="nil"/>
              </w:pBdr>
              <w:spacing w:line="240" w:lineRule="auto"/>
              <w:ind w:left="0" w:firstLine="0"/>
              <w:jc w:val="left"/>
            </w:pPr>
            <w:r>
              <w:t>Authorised employee names and email addresses for account management purposes to use the Accessibility Checker.</w:t>
            </w:r>
          </w:p>
          <w:p w14:paraId="05E0D193" w14:textId="77777777" w:rsidR="00E15D6E" w:rsidRDefault="00000000">
            <w:pPr>
              <w:keepLines/>
              <w:pBdr>
                <w:top w:val="nil"/>
                <w:left w:val="nil"/>
                <w:bottom w:val="nil"/>
                <w:right w:val="nil"/>
                <w:between w:val="nil"/>
              </w:pBdr>
              <w:spacing w:line="240" w:lineRule="auto"/>
              <w:ind w:left="0" w:firstLine="0"/>
              <w:jc w:val="left"/>
            </w:pPr>
            <w:r>
              <w:lastRenderedPageBreak/>
              <w:t xml:space="preserve">Any Personal Data the Client publishes on its website(s) and/or application(s) scanned by the Accessibility Checker, which cannot be determined in advance. Clients should avoid scanning websites that display Personal or Account Data and instead scan templates or staging /environments. </w:t>
            </w:r>
          </w:p>
        </w:tc>
        <w:tc>
          <w:tcPr>
            <w:tcW w:w="2895" w:type="dxa"/>
            <w:tcMar>
              <w:top w:w="100" w:type="dxa"/>
              <w:left w:w="100" w:type="dxa"/>
              <w:bottom w:w="100" w:type="dxa"/>
              <w:right w:w="100" w:type="dxa"/>
            </w:tcMar>
            <w:vAlign w:val="center"/>
          </w:tcPr>
          <w:p w14:paraId="1CD4A46F" w14:textId="77777777" w:rsidR="00E15D6E" w:rsidRDefault="00000000">
            <w:pPr>
              <w:keepLines/>
              <w:pBdr>
                <w:top w:val="nil"/>
                <w:left w:val="nil"/>
                <w:bottom w:val="nil"/>
                <w:right w:val="nil"/>
                <w:between w:val="nil"/>
              </w:pBdr>
              <w:spacing w:line="240" w:lineRule="auto"/>
              <w:ind w:left="0" w:firstLine="0"/>
              <w:jc w:val="left"/>
            </w:pPr>
            <w:r>
              <w:lastRenderedPageBreak/>
              <w:t>Authorised Users (as defined in the Agreement)</w:t>
            </w:r>
          </w:p>
          <w:p w14:paraId="24B4FA5C" w14:textId="77777777" w:rsidR="00E15D6E" w:rsidRDefault="00000000">
            <w:pPr>
              <w:keepLines/>
              <w:pBdr>
                <w:top w:val="nil"/>
                <w:left w:val="nil"/>
                <w:bottom w:val="nil"/>
                <w:right w:val="nil"/>
                <w:between w:val="nil"/>
              </w:pBdr>
              <w:spacing w:line="240" w:lineRule="auto"/>
              <w:ind w:left="0" w:firstLine="0"/>
              <w:jc w:val="left"/>
            </w:pPr>
            <w:r>
              <w:t>Individuals whose Personal Data appears on the Client’s website(s) or application(s) where the Accessibility Checker is scanning.</w:t>
            </w:r>
          </w:p>
        </w:tc>
      </w:tr>
      <w:tr w:rsidR="00E15D6E" w14:paraId="4AD6DFC4" w14:textId="77777777">
        <w:tc>
          <w:tcPr>
            <w:tcW w:w="1965" w:type="dxa"/>
            <w:tcMar>
              <w:top w:w="100" w:type="dxa"/>
              <w:left w:w="100" w:type="dxa"/>
              <w:bottom w:w="100" w:type="dxa"/>
              <w:right w:w="100" w:type="dxa"/>
            </w:tcMar>
            <w:vAlign w:val="center"/>
          </w:tcPr>
          <w:p w14:paraId="5C38E1AB" w14:textId="77777777" w:rsidR="00E15D6E" w:rsidRDefault="00000000">
            <w:pPr>
              <w:keepLines/>
              <w:pBdr>
                <w:top w:val="nil"/>
                <w:left w:val="nil"/>
                <w:bottom w:val="nil"/>
                <w:right w:val="nil"/>
                <w:between w:val="nil"/>
              </w:pBdr>
              <w:spacing w:before="0" w:line="240" w:lineRule="auto"/>
              <w:ind w:left="0" w:right="0" w:firstLine="0"/>
              <w:jc w:val="left"/>
            </w:pPr>
            <w:r>
              <w:t>PDF Accessibility Remediation</w:t>
            </w:r>
          </w:p>
        </w:tc>
        <w:tc>
          <w:tcPr>
            <w:tcW w:w="3825" w:type="dxa"/>
            <w:tcMar>
              <w:top w:w="100" w:type="dxa"/>
              <w:left w:w="100" w:type="dxa"/>
              <w:bottom w:w="100" w:type="dxa"/>
              <w:right w:w="100" w:type="dxa"/>
            </w:tcMar>
            <w:vAlign w:val="center"/>
          </w:tcPr>
          <w:p w14:paraId="0D36316B" w14:textId="77777777" w:rsidR="00E15D6E" w:rsidRDefault="00000000">
            <w:pPr>
              <w:keepLines/>
              <w:pBdr>
                <w:top w:val="nil"/>
                <w:left w:val="nil"/>
                <w:bottom w:val="nil"/>
                <w:right w:val="nil"/>
                <w:between w:val="nil"/>
              </w:pBdr>
              <w:spacing w:line="240" w:lineRule="auto"/>
              <w:ind w:left="0" w:firstLine="0"/>
              <w:jc w:val="left"/>
            </w:pPr>
            <w:r>
              <w:t xml:space="preserve">Recite Me provides a global PDF accessibility remediation platform. </w:t>
            </w:r>
          </w:p>
          <w:p w14:paraId="7312969B" w14:textId="77777777" w:rsidR="00E15D6E" w:rsidRDefault="00000000">
            <w:pPr>
              <w:keepLines/>
              <w:pBdr>
                <w:top w:val="nil"/>
                <w:left w:val="nil"/>
                <w:bottom w:val="nil"/>
                <w:right w:val="nil"/>
                <w:between w:val="nil"/>
              </w:pBdr>
              <w:spacing w:line="240" w:lineRule="auto"/>
              <w:ind w:left="0" w:firstLine="0"/>
              <w:jc w:val="left"/>
            </w:pPr>
            <w:r>
              <w:t>The purpose of the processing is to provide accessible PDF or HTML versions of any PDFs hosted by the Client on their website(s) or application(s).</w:t>
            </w:r>
          </w:p>
          <w:p w14:paraId="2B28B61D" w14:textId="77777777" w:rsidR="00E15D6E" w:rsidRDefault="00000000">
            <w:pPr>
              <w:keepLines/>
              <w:spacing w:line="240" w:lineRule="auto"/>
              <w:ind w:left="0" w:firstLine="0"/>
              <w:jc w:val="left"/>
            </w:pPr>
            <w:r>
              <w:t>Additional processing of authorised user information will be conducted, to manage access and accounts for the PDF Accessibility Remediation platform.</w:t>
            </w:r>
          </w:p>
          <w:p w14:paraId="53DF4F79" w14:textId="77777777" w:rsidR="00E15D6E" w:rsidRDefault="00000000">
            <w:pPr>
              <w:keepLines/>
              <w:pBdr>
                <w:top w:val="nil"/>
                <w:left w:val="nil"/>
                <w:bottom w:val="nil"/>
                <w:right w:val="nil"/>
                <w:between w:val="nil"/>
              </w:pBdr>
              <w:spacing w:line="240" w:lineRule="auto"/>
              <w:ind w:left="0" w:firstLine="0"/>
              <w:jc w:val="left"/>
            </w:pPr>
            <w:r>
              <w:t>Personal Data may be processed during the provision of the Services under the Agreement. Recite Me does not sell Clients’ Personal Data, nor does it share such Personal Data with third parties for compensation or for those third parties’ own business interests.</w:t>
            </w:r>
          </w:p>
        </w:tc>
        <w:tc>
          <w:tcPr>
            <w:tcW w:w="2295" w:type="dxa"/>
            <w:tcMar>
              <w:top w:w="100" w:type="dxa"/>
              <w:left w:w="100" w:type="dxa"/>
              <w:bottom w:w="100" w:type="dxa"/>
              <w:right w:w="100" w:type="dxa"/>
            </w:tcMar>
            <w:vAlign w:val="center"/>
          </w:tcPr>
          <w:p w14:paraId="38F8C619" w14:textId="77777777" w:rsidR="00E15D6E" w:rsidRDefault="00000000">
            <w:pPr>
              <w:keepLines/>
              <w:spacing w:before="0" w:line="240" w:lineRule="auto"/>
              <w:ind w:left="0" w:right="0" w:firstLine="0"/>
              <w:jc w:val="left"/>
            </w:pPr>
            <w:r>
              <w:t>The duration of the Agreement.</w:t>
            </w:r>
          </w:p>
        </w:tc>
        <w:tc>
          <w:tcPr>
            <w:tcW w:w="3495" w:type="dxa"/>
            <w:tcMar>
              <w:top w:w="100" w:type="dxa"/>
              <w:left w:w="100" w:type="dxa"/>
              <w:bottom w:w="100" w:type="dxa"/>
              <w:right w:w="100" w:type="dxa"/>
            </w:tcMar>
            <w:vAlign w:val="center"/>
          </w:tcPr>
          <w:p w14:paraId="3AD49190" w14:textId="77777777" w:rsidR="00E15D6E" w:rsidRDefault="00000000">
            <w:pPr>
              <w:keepLines/>
              <w:spacing w:line="240" w:lineRule="auto"/>
              <w:ind w:left="0" w:firstLine="0"/>
              <w:jc w:val="left"/>
            </w:pPr>
            <w:r>
              <w:t>Authorised employee names and email addresses for account management purposes to use the PDF Accessibility Remediation platform.</w:t>
            </w:r>
          </w:p>
          <w:p w14:paraId="07E10B0C" w14:textId="77777777" w:rsidR="00E15D6E" w:rsidRDefault="00000000">
            <w:pPr>
              <w:keepLines/>
              <w:pBdr>
                <w:top w:val="nil"/>
                <w:left w:val="nil"/>
                <w:bottom w:val="nil"/>
                <w:right w:val="nil"/>
                <w:between w:val="nil"/>
              </w:pBdr>
              <w:spacing w:line="240" w:lineRule="auto"/>
              <w:ind w:left="0" w:firstLine="0"/>
              <w:jc w:val="left"/>
            </w:pPr>
            <w:r>
              <w:t>Any Personal Data the client contains within the PDFs being scanned and remediated by the PDF Accessibility Remediation platform, which cannot be determined in advance. Clients should remove or avoid PDFs which contain Personal or Account Data when running the PDF Accessibility Remediation platform.</w:t>
            </w:r>
          </w:p>
        </w:tc>
        <w:tc>
          <w:tcPr>
            <w:tcW w:w="2895" w:type="dxa"/>
            <w:tcMar>
              <w:top w:w="100" w:type="dxa"/>
              <w:left w:w="100" w:type="dxa"/>
              <w:bottom w:w="100" w:type="dxa"/>
              <w:right w:w="100" w:type="dxa"/>
            </w:tcMar>
            <w:vAlign w:val="center"/>
          </w:tcPr>
          <w:p w14:paraId="5F7174A5" w14:textId="77777777" w:rsidR="00E15D6E" w:rsidRDefault="00000000">
            <w:pPr>
              <w:keepLines/>
              <w:spacing w:line="240" w:lineRule="auto"/>
              <w:ind w:left="0" w:firstLine="0"/>
              <w:jc w:val="left"/>
            </w:pPr>
            <w:r>
              <w:t>Authorised Users (as defined in the Agreement)</w:t>
            </w:r>
          </w:p>
          <w:p w14:paraId="1E94BB01" w14:textId="77777777" w:rsidR="00E15D6E" w:rsidRDefault="00000000">
            <w:pPr>
              <w:keepLines/>
              <w:spacing w:line="240" w:lineRule="auto"/>
              <w:ind w:left="0" w:firstLine="0"/>
              <w:jc w:val="left"/>
            </w:pPr>
            <w:r>
              <w:t>Individuals whose Personal Data appears in the PDFs being remediated on the Client’s website(s) or application(s) when the PDF Accessibility Remediation platform is scanning and remediating said content.</w:t>
            </w:r>
          </w:p>
        </w:tc>
      </w:tr>
      <w:tr w:rsidR="00E15D6E" w14:paraId="3E757722" w14:textId="77777777">
        <w:tc>
          <w:tcPr>
            <w:tcW w:w="1965" w:type="dxa"/>
            <w:tcMar>
              <w:top w:w="100" w:type="dxa"/>
              <w:left w:w="100" w:type="dxa"/>
              <w:bottom w:w="100" w:type="dxa"/>
              <w:right w:w="100" w:type="dxa"/>
            </w:tcMar>
            <w:vAlign w:val="center"/>
          </w:tcPr>
          <w:p w14:paraId="30534A34" w14:textId="77777777" w:rsidR="00E15D6E" w:rsidRDefault="00000000">
            <w:pPr>
              <w:keepLines/>
              <w:pBdr>
                <w:top w:val="nil"/>
                <w:left w:val="nil"/>
                <w:bottom w:val="nil"/>
                <w:right w:val="nil"/>
                <w:between w:val="nil"/>
              </w:pBdr>
              <w:spacing w:before="0" w:line="240" w:lineRule="auto"/>
              <w:ind w:left="0" w:right="0" w:firstLine="0"/>
              <w:jc w:val="left"/>
            </w:pPr>
            <w:r>
              <w:t>Accessibility Auditing</w:t>
            </w:r>
          </w:p>
        </w:tc>
        <w:tc>
          <w:tcPr>
            <w:tcW w:w="3825" w:type="dxa"/>
            <w:tcMar>
              <w:top w:w="100" w:type="dxa"/>
              <w:left w:w="100" w:type="dxa"/>
              <w:bottom w:w="100" w:type="dxa"/>
              <w:right w:w="100" w:type="dxa"/>
            </w:tcMar>
            <w:vAlign w:val="center"/>
          </w:tcPr>
          <w:p w14:paraId="06528B3B" w14:textId="77777777" w:rsidR="00E15D6E" w:rsidRDefault="00000000">
            <w:pPr>
              <w:keepLines/>
              <w:pBdr>
                <w:top w:val="nil"/>
                <w:left w:val="nil"/>
                <w:bottom w:val="nil"/>
                <w:right w:val="nil"/>
                <w:between w:val="nil"/>
              </w:pBdr>
              <w:spacing w:line="240" w:lineRule="auto"/>
              <w:ind w:left="0" w:firstLine="0"/>
              <w:jc w:val="left"/>
            </w:pPr>
            <w:r>
              <w:t>Recite Me provides accessibility consulting to organisations.</w:t>
            </w:r>
          </w:p>
          <w:p w14:paraId="27B3FDD9" w14:textId="77777777" w:rsidR="00E15D6E" w:rsidRDefault="00000000">
            <w:pPr>
              <w:keepLines/>
              <w:pBdr>
                <w:top w:val="nil"/>
                <w:left w:val="nil"/>
                <w:bottom w:val="nil"/>
                <w:right w:val="nil"/>
                <w:between w:val="nil"/>
              </w:pBdr>
              <w:spacing w:line="240" w:lineRule="auto"/>
              <w:ind w:left="0" w:firstLine="0"/>
              <w:jc w:val="left"/>
            </w:pPr>
            <w:r>
              <w:t>The purpose of this processing is to provide manual assessments and testing of Client website(s) or application(s).</w:t>
            </w:r>
          </w:p>
          <w:p w14:paraId="3F1E3623" w14:textId="77777777" w:rsidR="00E15D6E" w:rsidRDefault="00000000">
            <w:pPr>
              <w:keepLines/>
              <w:pBdr>
                <w:top w:val="nil"/>
                <w:left w:val="nil"/>
                <w:bottom w:val="nil"/>
                <w:right w:val="nil"/>
                <w:between w:val="nil"/>
              </w:pBdr>
              <w:spacing w:line="240" w:lineRule="auto"/>
              <w:ind w:left="0" w:firstLine="0"/>
              <w:jc w:val="left"/>
            </w:pPr>
            <w:r>
              <w:t>Processing involves consultants reviewing or testing Client website(s) or application(s) to find accessibility issues, to report back to the Client.</w:t>
            </w:r>
          </w:p>
          <w:p w14:paraId="050FC16C" w14:textId="77777777" w:rsidR="00E15D6E" w:rsidRDefault="00000000">
            <w:pPr>
              <w:keepLines/>
              <w:spacing w:line="240" w:lineRule="auto"/>
              <w:ind w:left="0" w:firstLine="0"/>
              <w:jc w:val="left"/>
            </w:pPr>
            <w:r>
              <w:lastRenderedPageBreak/>
              <w:t>Personal Data may be processed during the provision of the Services under the Agreement. Recite Me does not sell Clients’ Personal Data, nor does it share such Personal Data with third parties for compensation or for those third parties’ own business interests.</w:t>
            </w:r>
          </w:p>
        </w:tc>
        <w:tc>
          <w:tcPr>
            <w:tcW w:w="2295" w:type="dxa"/>
            <w:tcMar>
              <w:top w:w="100" w:type="dxa"/>
              <w:left w:w="100" w:type="dxa"/>
              <w:bottom w:w="100" w:type="dxa"/>
              <w:right w:w="100" w:type="dxa"/>
            </w:tcMar>
            <w:vAlign w:val="center"/>
          </w:tcPr>
          <w:p w14:paraId="487C0481" w14:textId="77777777" w:rsidR="00E15D6E" w:rsidRDefault="00000000">
            <w:pPr>
              <w:keepLines/>
              <w:spacing w:before="0" w:line="240" w:lineRule="auto"/>
              <w:ind w:left="0" w:right="0" w:firstLine="0"/>
              <w:jc w:val="left"/>
            </w:pPr>
            <w:r>
              <w:lastRenderedPageBreak/>
              <w:t>The duration of the Agreement.</w:t>
            </w:r>
          </w:p>
        </w:tc>
        <w:tc>
          <w:tcPr>
            <w:tcW w:w="3495" w:type="dxa"/>
            <w:tcMar>
              <w:top w:w="100" w:type="dxa"/>
              <w:left w:w="100" w:type="dxa"/>
              <w:bottom w:w="100" w:type="dxa"/>
              <w:right w:w="100" w:type="dxa"/>
            </w:tcMar>
            <w:vAlign w:val="center"/>
          </w:tcPr>
          <w:p w14:paraId="58C5B283" w14:textId="77777777" w:rsidR="00E15D6E" w:rsidRDefault="00000000">
            <w:pPr>
              <w:keepLines/>
              <w:spacing w:line="240" w:lineRule="auto"/>
              <w:ind w:left="0" w:firstLine="0"/>
              <w:jc w:val="left"/>
            </w:pPr>
            <w:r>
              <w:t xml:space="preserve">Any Personal Data the Client publishes on its website(s) and/or application(s) being reviewed or tested by the Accessibility Audit Consultants, which cannot be determined in advance. Clients should avoid scanning websites that display Personal or Account Data and instead scan templates or staging /environments. </w:t>
            </w:r>
          </w:p>
        </w:tc>
        <w:tc>
          <w:tcPr>
            <w:tcW w:w="2895" w:type="dxa"/>
            <w:tcMar>
              <w:top w:w="100" w:type="dxa"/>
              <w:left w:w="100" w:type="dxa"/>
              <w:bottom w:w="100" w:type="dxa"/>
              <w:right w:w="100" w:type="dxa"/>
            </w:tcMar>
            <w:vAlign w:val="center"/>
          </w:tcPr>
          <w:p w14:paraId="335E29C7" w14:textId="77777777" w:rsidR="00E15D6E" w:rsidRDefault="00000000">
            <w:pPr>
              <w:keepLines/>
              <w:spacing w:line="240" w:lineRule="auto"/>
              <w:ind w:left="0" w:firstLine="0"/>
              <w:jc w:val="left"/>
            </w:pPr>
            <w:r>
              <w:t>Individuals whose Personal Data appears on the Client’s website(s) or application(s) where the Accessibility Audit is taking place.</w:t>
            </w:r>
          </w:p>
        </w:tc>
      </w:tr>
      <w:tr w:rsidR="00E15D6E" w14:paraId="08BD192F" w14:textId="77777777">
        <w:tc>
          <w:tcPr>
            <w:tcW w:w="1965" w:type="dxa"/>
            <w:tcMar>
              <w:top w:w="100" w:type="dxa"/>
              <w:left w:w="100" w:type="dxa"/>
              <w:bottom w:w="100" w:type="dxa"/>
              <w:right w:w="100" w:type="dxa"/>
            </w:tcMar>
            <w:vAlign w:val="center"/>
          </w:tcPr>
          <w:p w14:paraId="3B6823E6" w14:textId="77777777" w:rsidR="00E15D6E" w:rsidRDefault="00000000">
            <w:pPr>
              <w:keepLines/>
              <w:pBdr>
                <w:top w:val="nil"/>
                <w:left w:val="nil"/>
                <w:bottom w:val="nil"/>
                <w:right w:val="nil"/>
                <w:between w:val="nil"/>
              </w:pBdr>
              <w:spacing w:before="0" w:line="240" w:lineRule="auto"/>
              <w:ind w:left="0" w:right="0" w:firstLine="0"/>
              <w:jc w:val="left"/>
            </w:pPr>
            <w:r>
              <w:t>Online Accessibility training</w:t>
            </w:r>
          </w:p>
        </w:tc>
        <w:tc>
          <w:tcPr>
            <w:tcW w:w="3825" w:type="dxa"/>
            <w:tcMar>
              <w:top w:w="100" w:type="dxa"/>
              <w:left w:w="100" w:type="dxa"/>
              <w:bottom w:w="100" w:type="dxa"/>
              <w:right w:w="100" w:type="dxa"/>
            </w:tcMar>
            <w:vAlign w:val="center"/>
          </w:tcPr>
          <w:p w14:paraId="25361283" w14:textId="77777777" w:rsidR="00E15D6E" w:rsidRDefault="00000000">
            <w:pPr>
              <w:keepLines/>
              <w:pBdr>
                <w:top w:val="nil"/>
                <w:left w:val="nil"/>
                <w:bottom w:val="nil"/>
                <w:right w:val="nil"/>
                <w:between w:val="nil"/>
              </w:pBdr>
              <w:spacing w:line="240" w:lineRule="auto"/>
              <w:ind w:left="0" w:firstLine="0"/>
              <w:jc w:val="left"/>
            </w:pPr>
            <w:r>
              <w:t>Recite Me provides online accessibility training to individuals and companies who sign up via our website.</w:t>
            </w:r>
          </w:p>
          <w:p w14:paraId="2670EAE8" w14:textId="77777777" w:rsidR="00E15D6E" w:rsidRDefault="00000000">
            <w:pPr>
              <w:keepLines/>
              <w:pBdr>
                <w:top w:val="nil"/>
                <w:left w:val="nil"/>
                <w:bottom w:val="nil"/>
                <w:right w:val="nil"/>
                <w:between w:val="nil"/>
              </w:pBdr>
              <w:spacing w:line="240" w:lineRule="auto"/>
              <w:ind w:left="0" w:firstLine="0"/>
              <w:jc w:val="left"/>
            </w:pPr>
            <w:r>
              <w:t>The purpose of this processing is to provide online training to end-users on accessibility and inclusion topics.</w:t>
            </w:r>
          </w:p>
          <w:p w14:paraId="54F08C6A" w14:textId="77777777" w:rsidR="00E15D6E" w:rsidRDefault="00000000">
            <w:pPr>
              <w:keepLines/>
              <w:pBdr>
                <w:top w:val="nil"/>
                <w:left w:val="nil"/>
                <w:bottom w:val="nil"/>
                <w:right w:val="nil"/>
                <w:between w:val="nil"/>
              </w:pBdr>
              <w:spacing w:line="240" w:lineRule="auto"/>
              <w:ind w:left="0" w:firstLine="0"/>
              <w:jc w:val="left"/>
            </w:pPr>
            <w:r>
              <w:t xml:space="preserve">Processing involves users signing up for a training account. </w:t>
            </w:r>
          </w:p>
          <w:p w14:paraId="2B4798F3" w14:textId="77777777" w:rsidR="00E15D6E" w:rsidRDefault="00000000">
            <w:pPr>
              <w:keepLines/>
              <w:spacing w:line="240" w:lineRule="auto"/>
              <w:ind w:left="0" w:firstLine="0"/>
              <w:jc w:val="left"/>
            </w:pPr>
            <w:r>
              <w:t>Personal Data may be processed during the provision of the Services under the Agreement. Recite Me does not sell Clients’ Personal Data, nor does it share such Personal Data with third parties for compensation or for those third parties’ own business interests.</w:t>
            </w:r>
          </w:p>
        </w:tc>
        <w:tc>
          <w:tcPr>
            <w:tcW w:w="2295" w:type="dxa"/>
            <w:tcMar>
              <w:top w:w="100" w:type="dxa"/>
              <w:left w:w="100" w:type="dxa"/>
              <w:bottom w:w="100" w:type="dxa"/>
              <w:right w:w="100" w:type="dxa"/>
            </w:tcMar>
            <w:vAlign w:val="center"/>
          </w:tcPr>
          <w:p w14:paraId="74C35EF7" w14:textId="77777777" w:rsidR="00E15D6E" w:rsidRDefault="00000000">
            <w:pPr>
              <w:keepLines/>
              <w:spacing w:before="0" w:line="240" w:lineRule="auto"/>
              <w:ind w:left="0" w:right="0" w:firstLine="0"/>
              <w:jc w:val="left"/>
            </w:pPr>
            <w:r>
              <w:t>The duration of the Agreement.</w:t>
            </w:r>
          </w:p>
        </w:tc>
        <w:tc>
          <w:tcPr>
            <w:tcW w:w="3495" w:type="dxa"/>
            <w:tcMar>
              <w:top w:w="100" w:type="dxa"/>
              <w:left w:w="100" w:type="dxa"/>
              <w:bottom w:w="100" w:type="dxa"/>
              <w:right w:w="100" w:type="dxa"/>
            </w:tcMar>
            <w:vAlign w:val="center"/>
          </w:tcPr>
          <w:p w14:paraId="061F2EE2" w14:textId="77777777" w:rsidR="00E15D6E" w:rsidRDefault="00000000">
            <w:pPr>
              <w:keepLines/>
              <w:spacing w:line="240" w:lineRule="auto"/>
              <w:ind w:left="0" w:firstLine="0"/>
              <w:jc w:val="left"/>
            </w:pPr>
            <w:r>
              <w:t>Authorised employee names and email addresses for account management purposes to use the online training platform.</w:t>
            </w:r>
          </w:p>
        </w:tc>
        <w:tc>
          <w:tcPr>
            <w:tcW w:w="2895" w:type="dxa"/>
            <w:tcMar>
              <w:top w:w="100" w:type="dxa"/>
              <w:left w:w="100" w:type="dxa"/>
              <w:bottom w:w="100" w:type="dxa"/>
              <w:right w:w="100" w:type="dxa"/>
            </w:tcMar>
            <w:vAlign w:val="center"/>
          </w:tcPr>
          <w:p w14:paraId="75563F08" w14:textId="77777777" w:rsidR="00E15D6E" w:rsidRDefault="00000000">
            <w:pPr>
              <w:keepLines/>
              <w:spacing w:line="240" w:lineRule="auto"/>
              <w:ind w:left="0" w:firstLine="0"/>
              <w:jc w:val="left"/>
            </w:pPr>
            <w:r>
              <w:t>Authorised Users (as defined in the Agreement)</w:t>
            </w:r>
          </w:p>
        </w:tc>
      </w:tr>
    </w:tbl>
    <w:p w14:paraId="597BDC8A" w14:textId="77777777" w:rsidR="00E15D6E" w:rsidRDefault="00E15D6E">
      <w:pPr>
        <w:keepNext/>
        <w:keepLines/>
        <w:pBdr>
          <w:top w:val="nil"/>
          <w:left w:val="nil"/>
          <w:bottom w:val="nil"/>
          <w:right w:val="nil"/>
          <w:between w:val="nil"/>
        </w:pBdr>
        <w:spacing w:before="0" w:line="240" w:lineRule="auto"/>
        <w:ind w:left="0" w:right="0" w:firstLine="0"/>
        <w:jc w:val="left"/>
        <w:rPr>
          <w:sz w:val="18"/>
          <w:szCs w:val="18"/>
        </w:rPr>
        <w:sectPr w:rsidR="00E15D6E" w:rsidSect="000B3D63">
          <w:footerReference w:type="default" r:id="rId11"/>
          <w:type w:val="continuous"/>
          <w:pgSz w:w="16840" w:h="11900" w:orient="landscape"/>
          <w:pgMar w:top="720" w:right="1440" w:bottom="952" w:left="1440" w:header="0" w:footer="720" w:gutter="0"/>
          <w:pgNumType w:start="6"/>
          <w:cols w:space="720" w:equalWidth="0">
            <w:col w:w="13957" w:space="0"/>
          </w:cols>
        </w:sectPr>
      </w:pPr>
    </w:p>
    <w:p w14:paraId="7FC88A5F" w14:textId="77777777" w:rsidR="00E15D6E" w:rsidRDefault="00000000" w:rsidP="008D64A3">
      <w:pPr>
        <w:pStyle w:val="Heading1"/>
      </w:pPr>
      <w:bookmarkStart w:id="16" w:name="_r9er98lkrdk" w:colFirst="0" w:colLast="0"/>
      <w:bookmarkEnd w:id="16"/>
      <w:r>
        <w:lastRenderedPageBreak/>
        <w:t xml:space="preserve">Schedule 2: Technical and Organisational Security Measures </w:t>
      </w:r>
    </w:p>
    <w:p w14:paraId="4B716276" w14:textId="77777777" w:rsidR="00E15D6E" w:rsidRDefault="00000000">
      <w:pPr>
        <w:keepNext/>
        <w:keepLines/>
        <w:pBdr>
          <w:top w:val="nil"/>
          <w:left w:val="nil"/>
          <w:bottom w:val="nil"/>
          <w:right w:val="nil"/>
          <w:between w:val="nil"/>
        </w:pBdr>
        <w:spacing w:before="194" w:line="240" w:lineRule="auto"/>
        <w:ind w:right="0" w:firstLine="5"/>
        <w:jc w:val="left"/>
      </w:pPr>
      <w:r>
        <w:t>Further details of Recite Me’s technical and organisational security measures are set out below. Where applicable, this Schedule 2 will serve as Annex II to the EU Standard Contractual Clauses and the Table 3 of the UK International Data Transfer Agreement. Additionally, this Schedule constitutes the documented reasonable technical, administrative, and physical safeguards required to demonstrate compliance with US State Privacy Laws (including but not limited to the California Consumer Privacy Act (CCPA) and Virginia Consumer Data Protection Act (VCDPA)) and serves as evidence of the "reasonable steps" required under Australian Privacy Principle 11 (APP 11) to secure personal information.</w:t>
      </w:r>
    </w:p>
    <w:p w14:paraId="57DB1DC3" w14:textId="77777777" w:rsidR="00E15D6E" w:rsidRDefault="00000000">
      <w:pPr>
        <w:keepNext/>
        <w:keepLines/>
        <w:pBdr>
          <w:top w:val="nil"/>
          <w:left w:val="nil"/>
          <w:bottom w:val="nil"/>
          <w:right w:val="nil"/>
          <w:between w:val="nil"/>
        </w:pBdr>
        <w:spacing w:before="140" w:after="200" w:line="240" w:lineRule="auto"/>
        <w:ind w:right="-1" w:firstLine="5"/>
        <w:jc w:val="left"/>
      </w:pPr>
      <w:r>
        <w:t>Recite Me employs a continuous improvement programme in relation to its technical and organisational security. As such, the technical and organisational security measures shall be amended from time to time; however, such amendments shall not diminish the existing level of security in place protecting our Clients’ data.</w:t>
      </w:r>
    </w:p>
    <w:tbl>
      <w:tblPr>
        <w:tblStyle w:val="a0"/>
        <w:tblW w:w="10470" w:type="dxa"/>
        <w:tblInd w:w="8" w:type="dxa"/>
        <w:tblBorders>
          <w:top w:val="single" w:sz="8" w:space="0" w:color="767676"/>
          <w:left w:val="single" w:sz="8" w:space="0" w:color="767676"/>
          <w:bottom w:val="single" w:sz="8" w:space="0" w:color="767676"/>
          <w:right w:val="single" w:sz="8" w:space="0" w:color="767676"/>
          <w:insideH w:val="single" w:sz="8" w:space="0" w:color="767676"/>
          <w:insideV w:val="single" w:sz="8" w:space="0" w:color="767676"/>
        </w:tblBorders>
        <w:tblLayout w:type="fixed"/>
        <w:tblLook w:val="0600" w:firstRow="0" w:lastRow="0" w:firstColumn="0" w:lastColumn="0" w:noHBand="1" w:noVBand="1"/>
      </w:tblPr>
      <w:tblGrid>
        <w:gridCol w:w="3960"/>
        <w:gridCol w:w="6510"/>
      </w:tblGrid>
      <w:tr w:rsidR="00E15D6E" w14:paraId="7E14A3C0" w14:textId="77777777">
        <w:trPr>
          <w:tblHeader/>
        </w:trPr>
        <w:tc>
          <w:tcPr>
            <w:tcW w:w="3960" w:type="dxa"/>
            <w:shd w:val="clear" w:color="auto" w:fill="767676"/>
            <w:tcMar>
              <w:top w:w="100" w:type="dxa"/>
              <w:left w:w="100" w:type="dxa"/>
              <w:bottom w:w="100" w:type="dxa"/>
              <w:right w:w="100" w:type="dxa"/>
            </w:tcMar>
            <w:vAlign w:val="center"/>
          </w:tcPr>
          <w:p w14:paraId="0C1193F7" w14:textId="77777777" w:rsidR="00E15D6E" w:rsidRDefault="00000000">
            <w:pPr>
              <w:keepLines/>
              <w:spacing w:before="0" w:line="240" w:lineRule="auto"/>
              <w:ind w:left="0" w:right="0" w:firstLine="0"/>
              <w:jc w:val="left"/>
              <w:rPr>
                <w:color w:val="FFFFFF"/>
              </w:rPr>
            </w:pPr>
            <w:r>
              <w:rPr>
                <w:color w:val="FFFFFF"/>
              </w:rPr>
              <w:t>Technical and Organisational Security Measures</w:t>
            </w:r>
          </w:p>
        </w:tc>
        <w:tc>
          <w:tcPr>
            <w:tcW w:w="6510" w:type="dxa"/>
            <w:shd w:val="clear" w:color="auto" w:fill="767676"/>
            <w:tcMar>
              <w:top w:w="100" w:type="dxa"/>
              <w:left w:w="100" w:type="dxa"/>
              <w:bottom w:w="100" w:type="dxa"/>
              <w:right w:w="100" w:type="dxa"/>
            </w:tcMar>
            <w:vAlign w:val="center"/>
          </w:tcPr>
          <w:p w14:paraId="19662135" w14:textId="77777777" w:rsidR="00E15D6E" w:rsidRDefault="00000000">
            <w:pPr>
              <w:keepLines/>
              <w:spacing w:before="0" w:line="240" w:lineRule="auto"/>
              <w:ind w:left="0" w:right="0" w:firstLine="0"/>
              <w:jc w:val="left"/>
              <w:rPr>
                <w:color w:val="FFFFFF"/>
              </w:rPr>
            </w:pPr>
            <w:r>
              <w:rPr>
                <w:color w:val="FFFFFF"/>
              </w:rPr>
              <w:t>Evidence of Technical and Organisational Security Measures</w:t>
            </w:r>
          </w:p>
        </w:tc>
      </w:tr>
      <w:tr w:rsidR="00E15D6E" w14:paraId="58297A61" w14:textId="77777777">
        <w:tc>
          <w:tcPr>
            <w:tcW w:w="3960" w:type="dxa"/>
            <w:tcMar>
              <w:top w:w="100" w:type="dxa"/>
              <w:left w:w="100" w:type="dxa"/>
              <w:bottom w:w="100" w:type="dxa"/>
              <w:right w:w="100" w:type="dxa"/>
            </w:tcMar>
            <w:vAlign w:val="center"/>
          </w:tcPr>
          <w:p w14:paraId="78DAF11C" w14:textId="77777777" w:rsidR="00E15D6E" w:rsidRDefault="00000000">
            <w:pPr>
              <w:keepLines/>
              <w:pBdr>
                <w:top w:val="nil"/>
                <w:left w:val="nil"/>
                <w:bottom w:val="nil"/>
                <w:right w:val="nil"/>
                <w:between w:val="nil"/>
              </w:pBdr>
              <w:spacing w:line="240" w:lineRule="auto"/>
              <w:ind w:left="0" w:firstLine="0"/>
              <w:jc w:val="left"/>
            </w:pPr>
            <w:r>
              <w:t>Measures of pseudonymisation and encryption of personal data</w:t>
            </w:r>
          </w:p>
        </w:tc>
        <w:tc>
          <w:tcPr>
            <w:tcW w:w="6510" w:type="dxa"/>
            <w:tcMar>
              <w:top w:w="100" w:type="dxa"/>
              <w:left w:w="100" w:type="dxa"/>
              <w:bottom w:w="100" w:type="dxa"/>
              <w:right w:w="100" w:type="dxa"/>
            </w:tcMar>
            <w:vAlign w:val="center"/>
          </w:tcPr>
          <w:p w14:paraId="0260C2D3" w14:textId="77777777" w:rsidR="00E15D6E" w:rsidRDefault="00000000">
            <w:pPr>
              <w:keepLines/>
              <w:pBdr>
                <w:top w:val="nil"/>
                <w:left w:val="nil"/>
                <w:bottom w:val="nil"/>
                <w:right w:val="nil"/>
                <w:between w:val="nil"/>
              </w:pBdr>
              <w:spacing w:line="240" w:lineRule="auto"/>
              <w:ind w:left="0" w:firstLine="0"/>
              <w:jc w:val="left"/>
            </w:pPr>
            <w:r>
              <w:t>All data transmitted to or from Recite Me systems is encrypted in transit using Transport Layer Security (TLS) 1.2 or higher.</w:t>
            </w:r>
          </w:p>
          <w:p w14:paraId="551ED1AC" w14:textId="77777777" w:rsidR="00E15D6E" w:rsidRDefault="00000000">
            <w:pPr>
              <w:keepLines/>
              <w:pBdr>
                <w:top w:val="nil"/>
                <w:left w:val="nil"/>
                <w:bottom w:val="nil"/>
                <w:right w:val="nil"/>
                <w:between w:val="nil"/>
              </w:pBdr>
              <w:spacing w:line="240" w:lineRule="auto"/>
              <w:ind w:left="0" w:firstLine="0"/>
              <w:jc w:val="left"/>
            </w:pPr>
            <w:r>
              <w:t xml:space="preserve">Client Personal Data is encrypted at rest using strong, industry-standard algorithms such as AES 256-bit. </w:t>
            </w:r>
          </w:p>
          <w:p w14:paraId="1A5E9618" w14:textId="77777777" w:rsidR="00E15D6E" w:rsidRDefault="00000000">
            <w:pPr>
              <w:keepLines/>
              <w:pBdr>
                <w:top w:val="nil"/>
                <w:left w:val="nil"/>
                <w:bottom w:val="nil"/>
                <w:right w:val="nil"/>
                <w:between w:val="nil"/>
              </w:pBdr>
              <w:spacing w:line="240" w:lineRule="auto"/>
              <w:ind w:left="0" w:firstLine="0"/>
              <w:jc w:val="left"/>
            </w:pPr>
            <w:r>
              <w:t xml:space="preserve">Encryption keys are managed through a controlled key-management process aligned with ISO 27001 Annex A controls, with access restricted to authorised personnel under multi-factor authentication. </w:t>
            </w:r>
          </w:p>
          <w:p w14:paraId="39B0E2B2" w14:textId="77777777" w:rsidR="00E15D6E" w:rsidRDefault="00000000">
            <w:pPr>
              <w:keepLines/>
              <w:pBdr>
                <w:top w:val="nil"/>
                <w:left w:val="nil"/>
                <w:bottom w:val="nil"/>
                <w:right w:val="nil"/>
                <w:between w:val="nil"/>
              </w:pBdr>
              <w:spacing w:line="240" w:lineRule="auto"/>
              <w:ind w:left="0" w:firstLine="0"/>
              <w:jc w:val="left"/>
            </w:pPr>
            <w:r>
              <w:t xml:space="preserve">Pseudonymisation is applied whenever processing does not require direct identifiers, which is achieved by separating identifying data from attribute data and using system-generated references. </w:t>
            </w:r>
          </w:p>
          <w:p w14:paraId="51F5A78C" w14:textId="77777777" w:rsidR="00E15D6E" w:rsidRDefault="00000000">
            <w:pPr>
              <w:keepLines/>
              <w:pBdr>
                <w:top w:val="nil"/>
                <w:left w:val="nil"/>
                <w:bottom w:val="nil"/>
                <w:right w:val="nil"/>
                <w:between w:val="nil"/>
              </w:pBdr>
              <w:spacing w:line="240" w:lineRule="auto"/>
              <w:ind w:left="0" w:firstLine="0"/>
              <w:jc w:val="left"/>
            </w:pPr>
            <w:r>
              <w:t>Non-production environments use only pseudonymised or synthetic data unless explicitly requested by the Client and agreed by Recite Me.</w:t>
            </w:r>
          </w:p>
        </w:tc>
      </w:tr>
      <w:tr w:rsidR="00E15D6E" w14:paraId="345A605B" w14:textId="77777777">
        <w:tc>
          <w:tcPr>
            <w:tcW w:w="3960" w:type="dxa"/>
            <w:tcMar>
              <w:top w:w="100" w:type="dxa"/>
              <w:left w:w="100" w:type="dxa"/>
              <w:bottom w:w="100" w:type="dxa"/>
              <w:right w:w="100" w:type="dxa"/>
            </w:tcMar>
            <w:vAlign w:val="center"/>
          </w:tcPr>
          <w:p w14:paraId="4A48B0E2" w14:textId="77777777" w:rsidR="00E15D6E" w:rsidRDefault="00000000">
            <w:pPr>
              <w:keepLines/>
              <w:pBdr>
                <w:top w:val="nil"/>
                <w:left w:val="nil"/>
                <w:bottom w:val="nil"/>
                <w:right w:val="nil"/>
                <w:between w:val="nil"/>
              </w:pBdr>
              <w:spacing w:line="240" w:lineRule="auto"/>
              <w:ind w:left="0" w:firstLine="0"/>
              <w:jc w:val="left"/>
            </w:pPr>
            <w:r>
              <w:t>Measures for ensuring ongoing confidentiality, integrity, availability and resilience of Processing systems and services</w:t>
            </w:r>
          </w:p>
        </w:tc>
        <w:tc>
          <w:tcPr>
            <w:tcW w:w="6510" w:type="dxa"/>
            <w:tcMar>
              <w:top w:w="100" w:type="dxa"/>
              <w:left w:w="100" w:type="dxa"/>
              <w:bottom w:w="100" w:type="dxa"/>
              <w:right w:w="100" w:type="dxa"/>
            </w:tcMar>
            <w:vAlign w:val="center"/>
          </w:tcPr>
          <w:p w14:paraId="61B6992E" w14:textId="77777777" w:rsidR="00E15D6E" w:rsidRDefault="00000000">
            <w:pPr>
              <w:keepLines/>
              <w:pBdr>
                <w:top w:val="nil"/>
                <w:left w:val="nil"/>
                <w:bottom w:val="nil"/>
                <w:right w:val="nil"/>
                <w:between w:val="nil"/>
              </w:pBdr>
              <w:spacing w:line="240" w:lineRule="auto"/>
              <w:ind w:left="0" w:firstLine="0"/>
              <w:jc w:val="left"/>
            </w:pPr>
            <w:r>
              <w:t xml:space="preserve">Recite Me maintains formal procedures for identifying, reporting and managing information-security and data-protection incidents in accordance with its internal Policies. Security events are centrally logged and monitored through managed alerting systems, with defined escalation paths for incidents detected outside regular business hours. Confirmed incidents are classified by severity and escalated to operational and security teams under the coordination of an Emergency Response Team, which oversees containment, eradication and communication with relevant Clients, authorities and stakeholders. Following mitigation, incidents are documented with a root-cause </w:t>
            </w:r>
            <w:proofErr w:type="gramStart"/>
            <w:r>
              <w:t>analysis, and</w:t>
            </w:r>
            <w:proofErr w:type="gramEnd"/>
            <w:r>
              <w:t xml:space="preserve"> resulting action items are tracked to completion through a senior management review. </w:t>
            </w:r>
          </w:p>
          <w:p w14:paraId="351F53B3" w14:textId="77777777" w:rsidR="00E15D6E" w:rsidRDefault="00000000">
            <w:pPr>
              <w:keepLines/>
              <w:pBdr>
                <w:top w:val="nil"/>
                <w:left w:val="nil"/>
                <w:bottom w:val="nil"/>
                <w:right w:val="nil"/>
                <w:between w:val="nil"/>
              </w:pBdr>
              <w:spacing w:line="240" w:lineRule="auto"/>
              <w:ind w:left="0" w:firstLine="0"/>
              <w:jc w:val="left"/>
            </w:pPr>
            <w:r>
              <w:t xml:space="preserve">All Client Personal Data is processed within secure Recite Me-managed hosting environments located in the UK. United States of America (USA) and Australia-based hosting is also available upon specific Client request. </w:t>
            </w:r>
          </w:p>
          <w:p w14:paraId="0DDAD9A4" w14:textId="77777777" w:rsidR="00E15D6E" w:rsidRDefault="00000000">
            <w:pPr>
              <w:keepLines/>
              <w:pBdr>
                <w:top w:val="nil"/>
                <w:left w:val="nil"/>
                <w:bottom w:val="nil"/>
                <w:right w:val="nil"/>
                <w:between w:val="nil"/>
              </w:pBdr>
              <w:spacing w:line="240" w:lineRule="auto"/>
              <w:ind w:left="0" w:firstLine="0"/>
              <w:jc w:val="left"/>
            </w:pPr>
            <w:r>
              <w:t xml:space="preserve">The production infrastructure is designed for high availability through redundancy and geographical separation, providing automatic failover and continuous service availability. Backup data is replicated across distinct secure locations and periodically tested to verify integrity and restorability. Client environments are logically segregated to prevent unauthorised access or data mixing. Physical and environmental controls are implemented at all hosting facilities, and operational access is granted in accordance with controlled change-management procedures. </w:t>
            </w:r>
          </w:p>
          <w:p w14:paraId="1FDC135D" w14:textId="77777777" w:rsidR="00E15D6E" w:rsidRDefault="00000000">
            <w:pPr>
              <w:keepLines/>
              <w:pBdr>
                <w:top w:val="nil"/>
                <w:left w:val="nil"/>
                <w:bottom w:val="nil"/>
                <w:right w:val="nil"/>
                <w:between w:val="nil"/>
              </w:pBdr>
              <w:spacing w:line="240" w:lineRule="auto"/>
              <w:ind w:left="0" w:firstLine="0"/>
              <w:jc w:val="left"/>
            </w:pPr>
            <w:r>
              <w:t xml:space="preserve">Recite Me’s infrastructure and information-security design emphasises resilience through layered redundancy, zonal and geographic failover, and tested disaster recovery procedures. Recovery mechanisms and continuity plans are regularly reviewed, tested, and updated as needed to reflect changes in technology or risk. </w:t>
            </w:r>
          </w:p>
          <w:p w14:paraId="58DFA5C2" w14:textId="77777777" w:rsidR="00E15D6E" w:rsidRDefault="00000000">
            <w:pPr>
              <w:keepLines/>
              <w:pBdr>
                <w:top w:val="nil"/>
                <w:left w:val="nil"/>
                <w:bottom w:val="nil"/>
                <w:right w:val="nil"/>
                <w:between w:val="nil"/>
              </w:pBdr>
              <w:spacing w:line="240" w:lineRule="auto"/>
              <w:ind w:left="0" w:firstLine="0"/>
              <w:jc w:val="left"/>
            </w:pPr>
            <w:r>
              <w:t xml:space="preserve">Recite Me’s operations are not dependent on specific office locations. All critical systems and administrative interfaces are securely accessible via the internet, utilising strong authentication and authorisation controls, which enable continuity of operations in a remote work scenario. </w:t>
            </w:r>
          </w:p>
          <w:p w14:paraId="16E6EE8D" w14:textId="77777777" w:rsidR="00E15D6E" w:rsidRDefault="00000000">
            <w:pPr>
              <w:keepLines/>
              <w:pBdr>
                <w:top w:val="nil"/>
                <w:left w:val="nil"/>
                <w:bottom w:val="nil"/>
                <w:right w:val="nil"/>
                <w:between w:val="nil"/>
              </w:pBdr>
              <w:spacing w:line="240" w:lineRule="auto"/>
              <w:ind w:left="0" w:firstLine="0"/>
              <w:jc w:val="left"/>
            </w:pPr>
            <w:r>
              <w:t>Client Personal Data is encrypted at rest, and encryption keys are rotated periodically in accordance with Recite Me's key-management policies. Data deletion follows ISO 27001 aligned procedures to ensure secure and irreversible removal of data from our storage media.</w:t>
            </w:r>
          </w:p>
        </w:tc>
      </w:tr>
      <w:tr w:rsidR="00E15D6E" w14:paraId="4397C1DE" w14:textId="77777777">
        <w:tc>
          <w:tcPr>
            <w:tcW w:w="3960" w:type="dxa"/>
            <w:tcMar>
              <w:top w:w="100" w:type="dxa"/>
              <w:left w:w="100" w:type="dxa"/>
              <w:bottom w:w="100" w:type="dxa"/>
              <w:right w:w="100" w:type="dxa"/>
            </w:tcMar>
            <w:vAlign w:val="center"/>
          </w:tcPr>
          <w:p w14:paraId="0A2F4154" w14:textId="77777777" w:rsidR="00E15D6E" w:rsidRDefault="00000000">
            <w:pPr>
              <w:keepLines/>
              <w:pBdr>
                <w:top w:val="nil"/>
                <w:left w:val="nil"/>
                <w:bottom w:val="nil"/>
                <w:right w:val="nil"/>
                <w:between w:val="nil"/>
              </w:pBdr>
              <w:spacing w:line="240" w:lineRule="auto"/>
              <w:ind w:left="0" w:firstLine="0"/>
              <w:jc w:val="left"/>
            </w:pPr>
            <w:r>
              <w:lastRenderedPageBreak/>
              <w:t>Measures for ensuring the ability to restore the availability and access to personal data in a timely manner in the event of a physical or technical incident</w:t>
            </w:r>
          </w:p>
        </w:tc>
        <w:tc>
          <w:tcPr>
            <w:tcW w:w="6510" w:type="dxa"/>
            <w:tcMar>
              <w:top w:w="100" w:type="dxa"/>
              <w:left w:w="100" w:type="dxa"/>
              <w:bottom w:w="100" w:type="dxa"/>
              <w:right w:w="100" w:type="dxa"/>
            </w:tcMar>
            <w:vAlign w:val="center"/>
          </w:tcPr>
          <w:p w14:paraId="51E9E4D1" w14:textId="77777777" w:rsidR="00E15D6E" w:rsidRDefault="00000000">
            <w:pPr>
              <w:keepLines/>
              <w:pBdr>
                <w:top w:val="nil"/>
                <w:left w:val="nil"/>
                <w:bottom w:val="nil"/>
                <w:right w:val="nil"/>
                <w:between w:val="nil"/>
              </w:pBdr>
              <w:spacing w:line="240" w:lineRule="auto"/>
              <w:ind w:left="0" w:firstLine="0"/>
              <w:jc w:val="left"/>
            </w:pPr>
            <w:r>
              <w:t xml:space="preserve">Recite Me is working towards an integrated management system aligned to ISO 27001 (Information Security) and ISO 22301 (Business Continuity). These frameworks define and govern the disaster-recovery and continuity procedures for all environments where Client Personal Data is being processed. </w:t>
            </w:r>
          </w:p>
          <w:p w14:paraId="14FC13B3" w14:textId="77777777" w:rsidR="00E15D6E" w:rsidRDefault="00000000">
            <w:pPr>
              <w:keepLines/>
              <w:pBdr>
                <w:top w:val="nil"/>
                <w:left w:val="nil"/>
                <w:bottom w:val="nil"/>
                <w:right w:val="nil"/>
                <w:between w:val="nil"/>
              </w:pBdr>
              <w:spacing w:line="240" w:lineRule="auto"/>
              <w:ind w:left="0" w:firstLine="0"/>
              <w:jc w:val="left"/>
            </w:pPr>
            <w:r>
              <w:t xml:space="preserve">Business continuity and disaster-recovery plans define responsibilities, escalation routes, and communication channels to ensure coordinated response in the event of an incident affecting system availability or data access. </w:t>
            </w:r>
          </w:p>
          <w:p w14:paraId="258C717A" w14:textId="77777777" w:rsidR="00E15D6E" w:rsidRDefault="00000000">
            <w:pPr>
              <w:keepLines/>
              <w:pBdr>
                <w:top w:val="nil"/>
                <w:left w:val="nil"/>
                <w:bottom w:val="nil"/>
                <w:right w:val="nil"/>
                <w:between w:val="nil"/>
              </w:pBdr>
              <w:spacing w:line="240" w:lineRule="auto"/>
              <w:ind w:left="0" w:firstLine="0"/>
              <w:jc w:val="left"/>
            </w:pPr>
            <w:r>
              <w:t xml:space="preserve">The hosting infrastructure incorporates zonal and regional redundancy, as well as automatic failover capabilities, to ensure service continuity. Backup data is encrypted, stored in secure and geographically separate locations within the UK, USA and Australia (the latter two only on specific request by our </w:t>
            </w:r>
            <w:proofErr w:type="gramStart"/>
            <w:r>
              <w:t>Clients</w:t>
            </w:r>
            <w:proofErr w:type="gramEnd"/>
            <w:r>
              <w:t xml:space="preserve">), and routinely tested to verify restorability and data integrity. </w:t>
            </w:r>
          </w:p>
          <w:p w14:paraId="17EA18AF" w14:textId="77777777" w:rsidR="00E15D6E" w:rsidRDefault="00000000">
            <w:pPr>
              <w:keepLines/>
              <w:pBdr>
                <w:top w:val="nil"/>
                <w:left w:val="nil"/>
                <w:bottom w:val="nil"/>
                <w:right w:val="nil"/>
                <w:between w:val="nil"/>
              </w:pBdr>
              <w:spacing w:line="240" w:lineRule="auto"/>
              <w:ind w:left="0" w:firstLine="0"/>
              <w:jc w:val="left"/>
            </w:pPr>
            <w:r>
              <w:t xml:space="preserve">Recovery Time Objectives (RTOs) and Recovery Point Objectives (RPOs) are defined for critical services and are periodically reviewed to confirm that targets remain achievable as systems evolve. Restoration tests are scheduled at least annually, and lessons learned are incorporated into updated procedures. </w:t>
            </w:r>
          </w:p>
          <w:p w14:paraId="0AC1B05E" w14:textId="77777777" w:rsidR="00E15D6E" w:rsidRDefault="00000000">
            <w:pPr>
              <w:keepLines/>
              <w:pBdr>
                <w:top w:val="nil"/>
                <w:left w:val="nil"/>
                <w:bottom w:val="nil"/>
                <w:right w:val="nil"/>
                <w:between w:val="nil"/>
              </w:pBdr>
              <w:spacing w:line="240" w:lineRule="auto"/>
              <w:ind w:left="0" w:firstLine="0"/>
              <w:jc w:val="left"/>
            </w:pPr>
            <w:r>
              <w:t>Recite Me performs supplier-continuity reviews to confirm that key service providers maintain equivalent business-continuity capabilities, ensuring that recovery of dependent systems and data can be achieved within defined timeframes.</w:t>
            </w:r>
          </w:p>
        </w:tc>
      </w:tr>
      <w:tr w:rsidR="00E15D6E" w14:paraId="108959FD" w14:textId="77777777">
        <w:tc>
          <w:tcPr>
            <w:tcW w:w="3960" w:type="dxa"/>
            <w:tcMar>
              <w:top w:w="100" w:type="dxa"/>
              <w:left w:w="100" w:type="dxa"/>
              <w:bottom w:w="100" w:type="dxa"/>
              <w:right w:w="100" w:type="dxa"/>
            </w:tcMar>
            <w:vAlign w:val="center"/>
          </w:tcPr>
          <w:p w14:paraId="2FF53293" w14:textId="77777777" w:rsidR="00E15D6E" w:rsidRDefault="00000000">
            <w:pPr>
              <w:keepLines/>
              <w:pBdr>
                <w:top w:val="nil"/>
                <w:left w:val="nil"/>
                <w:bottom w:val="nil"/>
                <w:right w:val="nil"/>
                <w:between w:val="nil"/>
              </w:pBdr>
              <w:spacing w:line="240" w:lineRule="auto"/>
              <w:ind w:left="0" w:firstLine="0"/>
              <w:jc w:val="left"/>
            </w:pPr>
            <w:r>
              <w:t xml:space="preserve">Processes for regularly testing, assessing, and evaluating the effectiveness of technical and organisational measures </w:t>
            </w:r>
            <w:proofErr w:type="gramStart"/>
            <w:r>
              <w:t>in order to</w:t>
            </w:r>
            <w:proofErr w:type="gramEnd"/>
            <w:r>
              <w:t xml:space="preserve"> ensure the security of the processing</w:t>
            </w:r>
          </w:p>
        </w:tc>
        <w:tc>
          <w:tcPr>
            <w:tcW w:w="6510" w:type="dxa"/>
            <w:tcMar>
              <w:top w:w="100" w:type="dxa"/>
              <w:left w:w="100" w:type="dxa"/>
              <w:bottom w:w="100" w:type="dxa"/>
              <w:right w:w="100" w:type="dxa"/>
            </w:tcMar>
            <w:vAlign w:val="center"/>
          </w:tcPr>
          <w:p w14:paraId="6CA1EB78" w14:textId="77777777" w:rsidR="00E15D6E" w:rsidRDefault="00000000">
            <w:pPr>
              <w:keepLines/>
              <w:pBdr>
                <w:top w:val="nil"/>
                <w:left w:val="nil"/>
                <w:bottom w:val="nil"/>
                <w:right w:val="nil"/>
                <w:between w:val="nil"/>
              </w:pBdr>
              <w:spacing w:line="240" w:lineRule="auto"/>
              <w:ind w:left="0" w:firstLine="0"/>
              <w:jc w:val="left"/>
            </w:pPr>
            <w:r>
              <w:t xml:space="preserve">Recite Me maintains a structured programme for testing and evaluating the effectiveness of its technical and organisational controls in accordance with recognised international standards (i.e. ISO). </w:t>
            </w:r>
          </w:p>
          <w:p w14:paraId="1AD35208" w14:textId="77777777" w:rsidR="00E15D6E" w:rsidRDefault="00000000">
            <w:pPr>
              <w:keepLines/>
              <w:pBdr>
                <w:top w:val="nil"/>
                <w:left w:val="nil"/>
                <w:bottom w:val="nil"/>
                <w:right w:val="nil"/>
                <w:between w:val="nil"/>
              </w:pBdr>
              <w:spacing w:line="240" w:lineRule="auto"/>
              <w:ind w:left="0" w:firstLine="0"/>
              <w:jc w:val="left"/>
            </w:pPr>
            <w:r>
              <w:t>Security systems, configurations and processes are regularly reviewed to confirm compliance with internal information-security policies and procedures. Physical and environmental controls within the scope of the documented controls, as required under ISO 27001.</w:t>
            </w:r>
          </w:p>
          <w:p w14:paraId="37FEC510" w14:textId="77777777" w:rsidR="00E15D6E" w:rsidRDefault="00000000">
            <w:pPr>
              <w:keepLines/>
              <w:pBdr>
                <w:top w:val="nil"/>
                <w:left w:val="nil"/>
                <w:bottom w:val="nil"/>
                <w:right w:val="nil"/>
                <w:between w:val="nil"/>
              </w:pBdr>
              <w:spacing w:line="240" w:lineRule="auto"/>
              <w:ind w:left="0" w:firstLine="0"/>
              <w:jc w:val="left"/>
            </w:pPr>
            <w:r>
              <w:t xml:space="preserve">Automated vulnerability scanning is performed on production systems and network infrastructure to identify potential weaknesses. Findings are prioritised and remediated based on risk and criticality, with progress tracked through defined change management and risk treatment procedures. </w:t>
            </w:r>
          </w:p>
          <w:p w14:paraId="43DACD94" w14:textId="77777777" w:rsidR="00E15D6E" w:rsidRDefault="00000000">
            <w:pPr>
              <w:keepLines/>
              <w:pBdr>
                <w:top w:val="nil"/>
                <w:left w:val="nil"/>
                <w:bottom w:val="nil"/>
                <w:right w:val="nil"/>
                <w:between w:val="nil"/>
              </w:pBdr>
              <w:spacing w:line="240" w:lineRule="auto"/>
              <w:ind w:left="0" w:firstLine="0"/>
              <w:jc w:val="left"/>
            </w:pPr>
            <w:r>
              <w:t xml:space="preserve">Office endpoints and networks are continuously monitored using enterprise-grade detection tools to identify malicious or unauthorised activity. </w:t>
            </w:r>
          </w:p>
          <w:p w14:paraId="3C0D8DA5" w14:textId="77777777" w:rsidR="00E15D6E" w:rsidRDefault="00000000">
            <w:pPr>
              <w:keepLines/>
              <w:pBdr>
                <w:top w:val="nil"/>
                <w:left w:val="nil"/>
                <w:bottom w:val="nil"/>
                <w:right w:val="nil"/>
                <w:between w:val="nil"/>
              </w:pBdr>
              <w:spacing w:line="240" w:lineRule="auto"/>
              <w:ind w:left="0" w:firstLine="0"/>
              <w:jc w:val="left"/>
            </w:pPr>
            <w:r>
              <w:t xml:space="preserve">Independent third-party penetration testing of Recite Me applications and infrastructure is conducted regularly by accredited security specialists. The frequency and scope of these tests are periodically reviewed to ensure comprehensive coverage of all relevant assets and technologies. </w:t>
            </w:r>
          </w:p>
          <w:p w14:paraId="6EFFB57A" w14:textId="77777777" w:rsidR="00E15D6E" w:rsidRDefault="00000000">
            <w:pPr>
              <w:keepLines/>
              <w:pBdr>
                <w:top w:val="nil"/>
                <w:left w:val="nil"/>
                <w:bottom w:val="nil"/>
                <w:right w:val="nil"/>
                <w:between w:val="nil"/>
              </w:pBdr>
              <w:spacing w:line="240" w:lineRule="auto"/>
              <w:ind w:left="0" w:firstLine="0"/>
              <w:jc w:val="left"/>
            </w:pPr>
            <w:r>
              <w:t xml:space="preserve">Results from all security assessments are documented, risk-rated and reported to senior management, with corrective actions tracked to completion and used to inform continual improvement of our ISMS. </w:t>
            </w:r>
          </w:p>
          <w:p w14:paraId="62E1EE8C" w14:textId="77777777" w:rsidR="00E15D6E" w:rsidRDefault="00000000">
            <w:pPr>
              <w:keepLines/>
              <w:pBdr>
                <w:top w:val="nil"/>
                <w:left w:val="nil"/>
                <w:bottom w:val="nil"/>
                <w:right w:val="nil"/>
                <w:between w:val="nil"/>
              </w:pBdr>
              <w:spacing w:line="240" w:lineRule="auto"/>
              <w:ind w:left="0" w:firstLine="0"/>
              <w:jc w:val="left"/>
            </w:pPr>
            <w:r>
              <w:t>Restoration exercises include periodic, scoped recovery tests from backups to verify the recoverability of critical services and data under the principle of least privilege.</w:t>
            </w:r>
          </w:p>
        </w:tc>
      </w:tr>
      <w:tr w:rsidR="00E15D6E" w14:paraId="0C87FF37" w14:textId="77777777">
        <w:tc>
          <w:tcPr>
            <w:tcW w:w="3960" w:type="dxa"/>
            <w:tcMar>
              <w:top w:w="100" w:type="dxa"/>
              <w:left w:w="100" w:type="dxa"/>
              <w:bottom w:w="100" w:type="dxa"/>
              <w:right w:w="100" w:type="dxa"/>
            </w:tcMar>
            <w:vAlign w:val="center"/>
          </w:tcPr>
          <w:p w14:paraId="004DEC52" w14:textId="77777777" w:rsidR="00E15D6E" w:rsidRDefault="00000000">
            <w:pPr>
              <w:keepLines/>
              <w:pBdr>
                <w:top w:val="nil"/>
                <w:left w:val="nil"/>
                <w:bottom w:val="nil"/>
                <w:right w:val="nil"/>
                <w:between w:val="nil"/>
              </w:pBdr>
              <w:spacing w:line="240" w:lineRule="auto"/>
              <w:ind w:left="0" w:firstLine="0"/>
              <w:jc w:val="left"/>
            </w:pPr>
            <w:r>
              <w:t>Measures for user identification and authorisation</w:t>
            </w:r>
          </w:p>
        </w:tc>
        <w:tc>
          <w:tcPr>
            <w:tcW w:w="6510" w:type="dxa"/>
            <w:tcMar>
              <w:top w:w="100" w:type="dxa"/>
              <w:left w:w="100" w:type="dxa"/>
              <w:bottom w:w="100" w:type="dxa"/>
              <w:right w:w="100" w:type="dxa"/>
            </w:tcMar>
            <w:vAlign w:val="center"/>
          </w:tcPr>
          <w:p w14:paraId="486FBC1D" w14:textId="77777777" w:rsidR="00E15D6E" w:rsidRDefault="00000000">
            <w:pPr>
              <w:keepLines/>
              <w:pBdr>
                <w:top w:val="nil"/>
                <w:left w:val="nil"/>
                <w:bottom w:val="nil"/>
                <w:right w:val="nil"/>
                <w:between w:val="nil"/>
              </w:pBdr>
              <w:spacing w:line="240" w:lineRule="auto"/>
              <w:ind w:left="0" w:firstLine="0"/>
              <w:jc w:val="left"/>
            </w:pPr>
            <w:r>
              <w:t xml:space="preserve">Recite Me operates a centralised Identity and Access Management (IAM) platform that integrates with its internal HR and personnel directory systems for automated provisioning and de-provisioning of user accounts. Each user is issued a unique corporate identity; shared or generic accounts are prohibited. </w:t>
            </w:r>
          </w:p>
          <w:p w14:paraId="01907277" w14:textId="77777777" w:rsidR="00E15D6E" w:rsidRDefault="00000000">
            <w:pPr>
              <w:keepLines/>
              <w:pBdr>
                <w:top w:val="nil"/>
                <w:left w:val="nil"/>
                <w:bottom w:val="nil"/>
                <w:right w:val="nil"/>
                <w:between w:val="nil"/>
              </w:pBdr>
              <w:spacing w:line="240" w:lineRule="auto"/>
              <w:ind w:left="0" w:firstLine="0"/>
              <w:jc w:val="left"/>
            </w:pPr>
            <w:r>
              <w:t xml:space="preserve">Access to internal and production systems is authenticated through Single Sign-On (SSO) backed by Multi-Factor Authentication (MFA) using either hardware tokens or secure authenticator applications. </w:t>
            </w:r>
          </w:p>
          <w:p w14:paraId="1D83FD80" w14:textId="77777777" w:rsidR="00E15D6E" w:rsidRDefault="00000000">
            <w:pPr>
              <w:keepLines/>
              <w:pBdr>
                <w:top w:val="nil"/>
                <w:left w:val="nil"/>
                <w:bottom w:val="nil"/>
                <w:right w:val="nil"/>
                <w:between w:val="nil"/>
              </w:pBdr>
              <w:spacing w:line="240" w:lineRule="auto"/>
              <w:ind w:left="0" w:firstLine="0"/>
              <w:jc w:val="left"/>
            </w:pPr>
            <w:r>
              <w:t xml:space="preserve">Role-Based Access Control (RBAC) governs access to applications, infrastructure and data stores. Roles are defined per function, reviewed either every six months (standard users) or quarterly (privileged administrators), and approved by system owners following the principle of least privilege. </w:t>
            </w:r>
          </w:p>
          <w:p w14:paraId="6BA0C8CD" w14:textId="77777777" w:rsidR="00E15D6E" w:rsidRDefault="00000000">
            <w:pPr>
              <w:keepLines/>
              <w:pBdr>
                <w:top w:val="nil"/>
                <w:left w:val="nil"/>
                <w:bottom w:val="nil"/>
                <w:right w:val="nil"/>
                <w:between w:val="nil"/>
              </w:pBdr>
              <w:spacing w:line="240" w:lineRule="auto"/>
              <w:ind w:left="0" w:firstLine="0"/>
              <w:jc w:val="left"/>
            </w:pPr>
            <w:r>
              <w:t>Privileged administrative access requires additional approval and is limited to authorised personnel within the Information Security or Technology teams. Such sessions are logged in full and monitored through central security tooling.</w:t>
            </w:r>
          </w:p>
          <w:p w14:paraId="124459BF" w14:textId="77777777" w:rsidR="00E15D6E" w:rsidRDefault="00000000">
            <w:pPr>
              <w:keepLines/>
              <w:pBdr>
                <w:top w:val="nil"/>
                <w:left w:val="nil"/>
                <w:bottom w:val="nil"/>
                <w:right w:val="nil"/>
                <w:between w:val="nil"/>
              </w:pBdr>
              <w:spacing w:line="240" w:lineRule="auto"/>
              <w:ind w:left="0" w:firstLine="0"/>
              <w:jc w:val="left"/>
            </w:pPr>
            <w:r>
              <w:t xml:space="preserve">Password policies align with NIST SP 800-63 B and ISO requirements. </w:t>
            </w:r>
          </w:p>
          <w:p w14:paraId="6333BA98" w14:textId="77777777" w:rsidR="00E15D6E" w:rsidRDefault="00000000">
            <w:pPr>
              <w:keepLines/>
              <w:pBdr>
                <w:top w:val="nil"/>
                <w:left w:val="nil"/>
                <w:bottom w:val="nil"/>
                <w:right w:val="nil"/>
                <w:between w:val="nil"/>
              </w:pBdr>
              <w:spacing w:line="240" w:lineRule="auto"/>
              <w:ind w:left="0" w:firstLine="0"/>
              <w:jc w:val="left"/>
            </w:pPr>
            <w:r>
              <w:lastRenderedPageBreak/>
              <w:t xml:space="preserve">Account lockout is triggered after several consecutive failed authentication attempts. Locked accounts require an administrative reset and verification. Idle sessions are automatically terminated after a defined period of inactivity. </w:t>
            </w:r>
          </w:p>
          <w:p w14:paraId="528A3AA0" w14:textId="77777777" w:rsidR="00E15D6E" w:rsidRDefault="00000000">
            <w:pPr>
              <w:keepLines/>
              <w:pBdr>
                <w:top w:val="nil"/>
                <w:left w:val="nil"/>
                <w:bottom w:val="nil"/>
                <w:right w:val="nil"/>
                <w:between w:val="nil"/>
              </w:pBdr>
              <w:spacing w:line="240" w:lineRule="auto"/>
              <w:ind w:left="0" w:firstLine="0"/>
              <w:jc w:val="left"/>
            </w:pPr>
            <w:r>
              <w:t>Access to Client Personal Data is granted strictly on a need-to-know basis. All access requests and approvals are recorded and retained for audit. Access rights are reviewed formally at least once a year and upon any change in role or employment.</w:t>
            </w:r>
          </w:p>
          <w:p w14:paraId="1BF7EB10" w14:textId="77777777" w:rsidR="00E15D6E" w:rsidRDefault="00000000">
            <w:pPr>
              <w:keepLines/>
              <w:pBdr>
                <w:top w:val="nil"/>
                <w:left w:val="nil"/>
                <w:bottom w:val="nil"/>
                <w:right w:val="nil"/>
                <w:between w:val="nil"/>
              </w:pBdr>
              <w:spacing w:line="240" w:lineRule="auto"/>
              <w:ind w:left="0" w:firstLine="0"/>
              <w:jc w:val="left"/>
            </w:pPr>
            <w:r>
              <w:t xml:space="preserve">Internal office networks are logically segmented from production networks. Access to environments processing Client Personal Data occurs only through secure management gateways that enforce MFA, device-compliance checks, and conditional-access rules. </w:t>
            </w:r>
          </w:p>
          <w:p w14:paraId="11017D9D" w14:textId="77777777" w:rsidR="00E15D6E" w:rsidRDefault="00000000">
            <w:pPr>
              <w:keepLines/>
              <w:pBdr>
                <w:top w:val="nil"/>
                <w:left w:val="nil"/>
                <w:bottom w:val="nil"/>
                <w:right w:val="nil"/>
                <w:between w:val="nil"/>
              </w:pBdr>
              <w:spacing w:line="240" w:lineRule="auto"/>
              <w:ind w:left="0" w:firstLine="0"/>
              <w:jc w:val="left"/>
            </w:pPr>
            <w:r>
              <w:t xml:space="preserve">Continuous monitoring detects unauthorised or anomalous authentication events, with alerts integrated into Recite Me’s central incident-management process. </w:t>
            </w:r>
          </w:p>
          <w:p w14:paraId="013C9760" w14:textId="77777777" w:rsidR="00E15D6E" w:rsidRDefault="00000000">
            <w:pPr>
              <w:keepLines/>
              <w:pBdr>
                <w:top w:val="nil"/>
                <w:left w:val="nil"/>
                <w:bottom w:val="nil"/>
                <w:right w:val="nil"/>
                <w:between w:val="nil"/>
              </w:pBdr>
              <w:spacing w:line="240" w:lineRule="auto"/>
              <w:ind w:left="0" w:firstLine="0"/>
              <w:jc w:val="left"/>
            </w:pPr>
            <w:r>
              <w:t>Within Recite Me’s applications and databases, tenant-level logical separation ensures that each Client's Personal Data is isolated from others and accessible only within its designated context.</w:t>
            </w:r>
          </w:p>
        </w:tc>
      </w:tr>
      <w:tr w:rsidR="00E15D6E" w14:paraId="06A5B933" w14:textId="77777777">
        <w:tc>
          <w:tcPr>
            <w:tcW w:w="3960" w:type="dxa"/>
            <w:tcMar>
              <w:top w:w="100" w:type="dxa"/>
              <w:left w:w="100" w:type="dxa"/>
              <w:bottom w:w="100" w:type="dxa"/>
              <w:right w:w="100" w:type="dxa"/>
            </w:tcMar>
            <w:vAlign w:val="center"/>
          </w:tcPr>
          <w:p w14:paraId="5856A371" w14:textId="77777777" w:rsidR="00E15D6E" w:rsidRDefault="00000000">
            <w:pPr>
              <w:keepLines/>
              <w:pBdr>
                <w:top w:val="nil"/>
                <w:left w:val="nil"/>
                <w:bottom w:val="nil"/>
                <w:right w:val="nil"/>
                <w:between w:val="nil"/>
              </w:pBdr>
              <w:spacing w:line="240" w:lineRule="auto"/>
              <w:ind w:left="0" w:firstLine="0"/>
              <w:jc w:val="left"/>
            </w:pPr>
            <w:r>
              <w:lastRenderedPageBreak/>
              <w:t>Measures for the protection of data during transmission</w:t>
            </w:r>
          </w:p>
        </w:tc>
        <w:tc>
          <w:tcPr>
            <w:tcW w:w="6510" w:type="dxa"/>
            <w:tcMar>
              <w:top w:w="100" w:type="dxa"/>
              <w:left w:w="100" w:type="dxa"/>
              <w:bottom w:w="100" w:type="dxa"/>
              <w:right w:w="100" w:type="dxa"/>
            </w:tcMar>
            <w:vAlign w:val="center"/>
          </w:tcPr>
          <w:p w14:paraId="0EC90FD1" w14:textId="77777777" w:rsidR="00E15D6E" w:rsidRDefault="00000000">
            <w:pPr>
              <w:keepLines/>
              <w:pBdr>
                <w:top w:val="nil"/>
                <w:left w:val="nil"/>
                <w:bottom w:val="nil"/>
                <w:right w:val="nil"/>
                <w:between w:val="nil"/>
              </w:pBdr>
              <w:spacing w:line="240" w:lineRule="auto"/>
              <w:ind w:left="0" w:firstLine="0"/>
              <w:jc w:val="left"/>
            </w:pPr>
            <w:r>
              <w:t xml:space="preserve">All email communication is protected by Transport Layer Security (TLS) 1.2 or higher during transmission. </w:t>
            </w:r>
          </w:p>
          <w:p w14:paraId="527073FB" w14:textId="77777777" w:rsidR="00E15D6E" w:rsidRDefault="00000000">
            <w:pPr>
              <w:keepLines/>
              <w:pBdr>
                <w:top w:val="nil"/>
                <w:left w:val="nil"/>
                <w:bottom w:val="nil"/>
                <w:right w:val="nil"/>
                <w:between w:val="nil"/>
              </w:pBdr>
              <w:spacing w:line="240" w:lineRule="auto"/>
              <w:ind w:left="0" w:firstLine="0"/>
              <w:jc w:val="left"/>
            </w:pPr>
            <w:r>
              <w:t xml:space="preserve">End-user interactions with Recite Me web applications are protected by TLS 1.2 or higher, using modern cipher suites such as AES-256-GCM. TLS certificates used in Recite Me systems are signed using SHA-256 or stronger algorithms to maintain confidentiality and integrity. </w:t>
            </w:r>
          </w:p>
          <w:p w14:paraId="3F1E40B8" w14:textId="77777777" w:rsidR="00E15D6E" w:rsidRDefault="00000000">
            <w:pPr>
              <w:keepLines/>
              <w:pBdr>
                <w:top w:val="nil"/>
                <w:left w:val="nil"/>
                <w:bottom w:val="nil"/>
                <w:right w:val="nil"/>
                <w:between w:val="nil"/>
              </w:pBdr>
              <w:spacing w:line="240" w:lineRule="auto"/>
              <w:ind w:left="0" w:firstLine="0"/>
              <w:jc w:val="left"/>
            </w:pPr>
            <w:r>
              <w:t>Internal communication between Recite Me offices and hosting environments is secured through routed encrypted tunnels using industry-standard protocols, providing mutual authentication between trusted endpoints.</w:t>
            </w:r>
          </w:p>
        </w:tc>
      </w:tr>
      <w:tr w:rsidR="00E15D6E" w14:paraId="15B2F185" w14:textId="77777777">
        <w:tc>
          <w:tcPr>
            <w:tcW w:w="3960" w:type="dxa"/>
            <w:tcMar>
              <w:top w:w="100" w:type="dxa"/>
              <w:left w:w="100" w:type="dxa"/>
              <w:bottom w:w="100" w:type="dxa"/>
              <w:right w:w="100" w:type="dxa"/>
            </w:tcMar>
            <w:vAlign w:val="center"/>
          </w:tcPr>
          <w:p w14:paraId="1EBE91A7" w14:textId="77777777" w:rsidR="00E15D6E" w:rsidRDefault="00000000">
            <w:pPr>
              <w:keepLines/>
              <w:pBdr>
                <w:top w:val="nil"/>
                <w:left w:val="nil"/>
                <w:bottom w:val="nil"/>
                <w:right w:val="nil"/>
                <w:between w:val="nil"/>
              </w:pBdr>
              <w:spacing w:line="240" w:lineRule="auto"/>
              <w:ind w:left="0" w:firstLine="0"/>
              <w:jc w:val="left"/>
            </w:pPr>
            <w:r>
              <w:t>Measures for the protection of data during storage</w:t>
            </w:r>
          </w:p>
        </w:tc>
        <w:tc>
          <w:tcPr>
            <w:tcW w:w="6510" w:type="dxa"/>
            <w:tcMar>
              <w:top w:w="100" w:type="dxa"/>
              <w:left w:w="100" w:type="dxa"/>
              <w:bottom w:w="100" w:type="dxa"/>
              <w:right w:w="100" w:type="dxa"/>
            </w:tcMar>
            <w:vAlign w:val="center"/>
          </w:tcPr>
          <w:p w14:paraId="0FE66905" w14:textId="77777777" w:rsidR="00E15D6E" w:rsidRDefault="00000000">
            <w:pPr>
              <w:keepLines/>
              <w:pBdr>
                <w:top w:val="nil"/>
                <w:left w:val="nil"/>
                <w:bottom w:val="nil"/>
                <w:right w:val="nil"/>
                <w:between w:val="nil"/>
              </w:pBdr>
              <w:spacing w:line="240" w:lineRule="auto"/>
              <w:ind w:left="0" w:firstLine="0"/>
              <w:jc w:val="left"/>
            </w:pPr>
            <w:r>
              <w:t xml:space="preserve">Recite Me maintains both physical and virtual firewalls, intrusion-prevention systems, traffic filtering, and behavioural-monitoring solutions to protect internet-facing systems processing Client Personal Data. </w:t>
            </w:r>
          </w:p>
          <w:p w14:paraId="1557A4E2" w14:textId="77777777" w:rsidR="00E15D6E" w:rsidRDefault="00000000">
            <w:pPr>
              <w:keepLines/>
              <w:pBdr>
                <w:top w:val="nil"/>
                <w:left w:val="nil"/>
                <w:bottom w:val="nil"/>
                <w:right w:val="nil"/>
                <w:between w:val="nil"/>
              </w:pBdr>
              <w:spacing w:line="240" w:lineRule="auto"/>
              <w:ind w:left="0" w:firstLine="0"/>
              <w:jc w:val="left"/>
            </w:pPr>
            <w:r>
              <w:t xml:space="preserve">Systems, software and applications are kept up to date through regular updates, upgrades, and vulnerability remediation to maintain the security of stored Client Personal Data. </w:t>
            </w:r>
          </w:p>
          <w:p w14:paraId="5E5D3131" w14:textId="77777777" w:rsidR="00E15D6E" w:rsidRDefault="00000000">
            <w:pPr>
              <w:keepLines/>
              <w:pBdr>
                <w:top w:val="nil"/>
                <w:left w:val="nil"/>
                <w:bottom w:val="nil"/>
                <w:right w:val="nil"/>
                <w:between w:val="nil"/>
              </w:pBdr>
              <w:spacing w:line="240" w:lineRule="auto"/>
              <w:ind w:left="0" w:firstLine="0"/>
              <w:jc w:val="left"/>
            </w:pPr>
            <w:r>
              <w:t xml:space="preserve">All backups of Client Personal Data are encrypted at rest using strong algorithms such as AES-256. </w:t>
            </w:r>
          </w:p>
          <w:p w14:paraId="3834FC65" w14:textId="77777777" w:rsidR="00E15D6E" w:rsidRDefault="00000000">
            <w:pPr>
              <w:keepLines/>
              <w:pBdr>
                <w:top w:val="nil"/>
                <w:left w:val="nil"/>
                <w:bottom w:val="nil"/>
                <w:right w:val="nil"/>
                <w:between w:val="nil"/>
              </w:pBdr>
              <w:spacing w:line="240" w:lineRule="auto"/>
              <w:ind w:left="0" w:firstLine="0"/>
              <w:jc w:val="left"/>
            </w:pPr>
            <w:r>
              <w:t xml:space="preserve">Multi-Factor Authentication (MFA) is required for all access to infrastructure and systems processing Client Personal Data. </w:t>
            </w:r>
          </w:p>
          <w:p w14:paraId="63C36F21" w14:textId="77777777" w:rsidR="00E15D6E" w:rsidRDefault="00000000">
            <w:pPr>
              <w:keepLines/>
              <w:pBdr>
                <w:top w:val="nil"/>
                <w:left w:val="nil"/>
                <w:bottom w:val="nil"/>
                <w:right w:val="nil"/>
                <w:between w:val="nil"/>
              </w:pBdr>
              <w:spacing w:line="240" w:lineRule="auto"/>
              <w:ind w:left="0" w:firstLine="0"/>
              <w:jc w:val="left"/>
            </w:pPr>
            <w:r>
              <w:t xml:space="preserve">Anti-malware protection is deployed at the mail gateway, on all internal user devices and servers, and updated automatically. Cloud-based endpoint security services offer continuous monitoring and reporting capabilities. </w:t>
            </w:r>
          </w:p>
          <w:p w14:paraId="5B8B26EB" w14:textId="77777777" w:rsidR="00E15D6E" w:rsidRDefault="00000000">
            <w:pPr>
              <w:keepLines/>
              <w:pBdr>
                <w:top w:val="nil"/>
                <w:left w:val="nil"/>
                <w:bottom w:val="nil"/>
                <w:right w:val="nil"/>
                <w:between w:val="nil"/>
              </w:pBdr>
              <w:spacing w:line="240" w:lineRule="auto"/>
              <w:ind w:left="0" w:firstLine="0"/>
              <w:jc w:val="left"/>
            </w:pPr>
            <w:r>
              <w:t xml:space="preserve">Use of removable media for storing Personal or Account Data is technologically restricted. Any authorised use for exceptional operational purposes is subject to approval, encryption, and secure sanitisation or destruction with evidence logged. </w:t>
            </w:r>
          </w:p>
          <w:p w14:paraId="0460EEB9" w14:textId="77777777" w:rsidR="00E15D6E" w:rsidRDefault="00000000">
            <w:pPr>
              <w:keepLines/>
              <w:pBdr>
                <w:top w:val="nil"/>
                <w:left w:val="nil"/>
                <w:bottom w:val="nil"/>
                <w:right w:val="nil"/>
                <w:between w:val="nil"/>
              </w:pBdr>
              <w:spacing w:line="240" w:lineRule="auto"/>
              <w:ind w:left="0" w:firstLine="0"/>
              <w:jc w:val="left"/>
            </w:pPr>
            <w:r>
              <w:t>• Encryption-key lifecycle includes periodic rotation, separation of duties, and dual control for key-management activities.</w:t>
            </w:r>
          </w:p>
        </w:tc>
      </w:tr>
      <w:tr w:rsidR="00E15D6E" w14:paraId="5A7FB874" w14:textId="77777777">
        <w:tc>
          <w:tcPr>
            <w:tcW w:w="3960" w:type="dxa"/>
            <w:tcMar>
              <w:top w:w="100" w:type="dxa"/>
              <w:left w:w="100" w:type="dxa"/>
              <w:bottom w:w="100" w:type="dxa"/>
              <w:right w:w="100" w:type="dxa"/>
            </w:tcMar>
            <w:vAlign w:val="center"/>
          </w:tcPr>
          <w:p w14:paraId="0CE84BA5" w14:textId="77777777" w:rsidR="00E15D6E" w:rsidRDefault="00000000">
            <w:pPr>
              <w:keepLines/>
              <w:pBdr>
                <w:top w:val="nil"/>
                <w:left w:val="nil"/>
                <w:bottom w:val="nil"/>
                <w:right w:val="nil"/>
                <w:between w:val="nil"/>
              </w:pBdr>
              <w:spacing w:line="240" w:lineRule="auto"/>
              <w:ind w:left="0" w:firstLine="0"/>
              <w:jc w:val="left"/>
            </w:pPr>
            <w:r>
              <w:t>Measures for ensuring physical security of locations at which personal data are processed</w:t>
            </w:r>
          </w:p>
        </w:tc>
        <w:tc>
          <w:tcPr>
            <w:tcW w:w="6510" w:type="dxa"/>
            <w:tcMar>
              <w:top w:w="100" w:type="dxa"/>
              <w:left w:w="100" w:type="dxa"/>
              <w:bottom w:w="100" w:type="dxa"/>
              <w:right w:w="100" w:type="dxa"/>
            </w:tcMar>
            <w:vAlign w:val="center"/>
          </w:tcPr>
          <w:p w14:paraId="46AAA1A1" w14:textId="77777777" w:rsidR="00E15D6E" w:rsidRDefault="00000000">
            <w:pPr>
              <w:keepLines/>
              <w:pBdr>
                <w:top w:val="nil"/>
                <w:left w:val="nil"/>
                <w:bottom w:val="nil"/>
                <w:right w:val="nil"/>
                <w:between w:val="nil"/>
              </w:pBdr>
              <w:spacing w:line="240" w:lineRule="auto"/>
              <w:ind w:left="0" w:firstLine="0"/>
              <w:jc w:val="left"/>
            </w:pPr>
            <w:r>
              <w:t xml:space="preserve">Client Personal Data is hosted in secure data centre environments operated by ISO-certified third-party providers. These environments implement layered physical security controls appropriate to their risk profile, which include physical access control systems, CCTV surveillance, intrusion detection, and 24/7 monitoring. </w:t>
            </w:r>
          </w:p>
          <w:p w14:paraId="1B07692B" w14:textId="77777777" w:rsidR="00E15D6E" w:rsidRDefault="00000000">
            <w:pPr>
              <w:keepLines/>
              <w:pBdr>
                <w:top w:val="nil"/>
                <w:left w:val="nil"/>
                <w:bottom w:val="nil"/>
                <w:right w:val="nil"/>
                <w:between w:val="nil"/>
              </w:pBdr>
              <w:spacing w:line="240" w:lineRule="auto"/>
              <w:ind w:left="0" w:firstLine="0"/>
              <w:jc w:val="left"/>
            </w:pPr>
            <w:r>
              <w:t xml:space="preserve">Physical access to secure data centre environments is prohibited to Recite Me personnel and Clients. The physical security posture of all hosting providers is regularly assessed as part of Recite Me’s supplier risk management process. </w:t>
            </w:r>
          </w:p>
          <w:p w14:paraId="065A5BA2" w14:textId="77777777" w:rsidR="00E15D6E" w:rsidRDefault="00000000">
            <w:pPr>
              <w:keepLines/>
              <w:pBdr>
                <w:top w:val="nil"/>
                <w:left w:val="nil"/>
                <w:bottom w:val="nil"/>
                <w:right w:val="nil"/>
                <w:between w:val="nil"/>
              </w:pBdr>
              <w:spacing w:line="240" w:lineRule="auto"/>
              <w:ind w:left="0" w:firstLine="0"/>
              <w:jc w:val="left"/>
            </w:pPr>
            <w:r>
              <w:t>Facilities operate multiple security zones to restrict movement within sensitive areas. Visitors are registered and, where applicable, escorted while on the premises, only granted access to public areas. Visitors are prohibited from accessing operational areas within the data centres.</w:t>
            </w:r>
          </w:p>
          <w:p w14:paraId="537A147E" w14:textId="77777777" w:rsidR="00E15D6E" w:rsidRDefault="00000000">
            <w:pPr>
              <w:keepLines/>
              <w:pBdr>
                <w:top w:val="nil"/>
                <w:left w:val="nil"/>
                <w:bottom w:val="nil"/>
                <w:right w:val="nil"/>
                <w:between w:val="nil"/>
              </w:pBdr>
              <w:spacing w:line="240" w:lineRule="auto"/>
              <w:ind w:left="0" w:firstLine="0"/>
              <w:jc w:val="left"/>
            </w:pPr>
            <w:r>
              <w:lastRenderedPageBreak/>
              <w:t xml:space="preserve">Environmental protections include continuous monitoring of temperature and humidity, automatic fire detection and suppression systems, and redundant power supply through uninterruptible power systems (UPS) and backup generators. </w:t>
            </w:r>
          </w:p>
          <w:p w14:paraId="0D70F9EC" w14:textId="77777777" w:rsidR="00E15D6E" w:rsidRDefault="00000000">
            <w:pPr>
              <w:keepLines/>
              <w:pBdr>
                <w:top w:val="nil"/>
                <w:left w:val="nil"/>
                <w:bottom w:val="nil"/>
                <w:right w:val="nil"/>
                <w:between w:val="nil"/>
              </w:pBdr>
              <w:spacing w:line="240" w:lineRule="auto"/>
              <w:ind w:left="0" w:firstLine="0"/>
              <w:jc w:val="left"/>
            </w:pPr>
            <w:r>
              <w:t xml:space="preserve">Security systems, including intrusion alarms, fire suppression, and power redundancy, are regularly inspected and tested to verify their effectiveness. </w:t>
            </w:r>
          </w:p>
          <w:p w14:paraId="42308589" w14:textId="77777777" w:rsidR="00E15D6E" w:rsidRDefault="00000000">
            <w:pPr>
              <w:keepLines/>
              <w:pBdr>
                <w:top w:val="nil"/>
                <w:left w:val="nil"/>
                <w:bottom w:val="nil"/>
                <w:right w:val="nil"/>
                <w:between w:val="nil"/>
              </w:pBdr>
              <w:spacing w:line="240" w:lineRule="auto"/>
              <w:ind w:left="0" w:firstLine="0"/>
              <w:jc w:val="left"/>
            </w:pPr>
            <w:r>
              <w:t xml:space="preserve">Access to Recite Me offices is controlled through individual access-fob systems, restricted to authorised personnel, and reviewed at least annually. Areas housing on-premises network or infrastructure equipment are physically separated from the general office </w:t>
            </w:r>
            <w:proofErr w:type="gramStart"/>
            <w:r>
              <w:t>space</w:t>
            </w:r>
            <w:proofErr w:type="gramEnd"/>
            <w:r>
              <w:t xml:space="preserve"> and access is restricted to IT and Security personnel only.</w:t>
            </w:r>
          </w:p>
        </w:tc>
      </w:tr>
      <w:tr w:rsidR="00E15D6E" w14:paraId="47FDFFAC" w14:textId="77777777">
        <w:tc>
          <w:tcPr>
            <w:tcW w:w="3960" w:type="dxa"/>
            <w:tcMar>
              <w:top w:w="100" w:type="dxa"/>
              <w:left w:w="100" w:type="dxa"/>
              <w:bottom w:w="100" w:type="dxa"/>
              <w:right w:w="100" w:type="dxa"/>
            </w:tcMar>
            <w:vAlign w:val="center"/>
          </w:tcPr>
          <w:p w14:paraId="70D41241" w14:textId="77777777" w:rsidR="00E15D6E" w:rsidRDefault="00000000">
            <w:pPr>
              <w:keepLines/>
              <w:pBdr>
                <w:top w:val="nil"/>
                <w:left w:val="nil"/>
                <w:bottom w:val="nil"/>
                <w:right w:val="nil"/>
                <w:between w:val="nil"/>
              </w:pBdr>
              <w:spacing w:line="240" w:lineRule="auto"/>
              <w:ind w:left="0" w:firstLine="0"/>
              <w:jc w:val="left"/>
            </w:pPr>
            <w:r>
              <w:lastRenderedPageBreak/>
              <w:t>Measures for ensuring events logging</w:t>
            </w:r>
          </w:p>
        </w:tc>
        <w:tc>
          <w:tcPr>
            <w:tcW w:w="6510" w:type="dxa"/>
            <w:tcMar>
              <w:top w:w="100" w:type="dxa"/>
              <w:left w:w="100" w:type="dxa"/>
              <w:bottom w:w="100" w:type="dxa"/>
              <w:right w:w="100" w:type="dxa"/>
            </w:tcMar>
            <w:vAlign w:val="center"/>
          </w:tcPr>
          <w:p w14:paraId="12CD38D5" w14:textId="77777777" w:rsidR="00E15D6E" w:rsidRDefault="00000000">
            <w:pPr>
              <w:keepLines/>
              <w:pBdr>
                <w:top w:val="nil"/>
                <w:left w:val="nil"/>
                <w:bottom w:val="nil"/>
                <w:right w:val="nil"/>
                <w:between w:val="nil"/>
              </w:pBdr>
              <w:spacing w:line="240" w:lineRule="auto"/>
              <w:ind w:left="0" w:firstLine="0"/>
              <w:jc w:val="left"/>
            </w:pPr>
            <w:r>
              <w:t xml:space="preserve">Recite Me maintains formal change and configuration-management processes to ensure that all systems, infrastructure, and applications are deployed, configured, and updated securely. </w:t>
            </w:r>
          </w:p>
          <w:p w14:paraId="660A0889" w14:textId="77777777" w:rsidR="00E15D6E" w:rsidRDefault="00000000">
            <w:pPr>
              <w:keepLines/>
              <w:pBdr>
                <w:top w:val="nil"/>
                <w:left w:val="nil"/>
                <w:bottom w:val="nil"/>
                <w:right w:val="nil"/>
                <w:between w:val="nil"/>
              </w:pBdr>
              <w:spacing w:line="240" w:lineRule="auto"/>
              <w:ind w:left="0" w:firstLine="0"/>
              <w:jc w:val="left"/>
            </w:pPr>
            <w:r>
              <w:t>Standard changes, which are part of normal operations, follow documented procedures to verify testing, peer review, and approval before implementation.</w:t>
            </w:r>
          </w:p>
          <w:p w14:paraId="29F662B6" w14:textId="77777777" w:rsidR="00E15D6E" w:rsidRDefault="00000000">
            <w:pPr>
              <w:keepLines/>
              <w:pBdr>
                <w:top w:val="nil"/>
                <w:left w:val="nil"/>
                <w:bottom w:val="nil"/>
                <w:right w:val="nil"/>
                <w:between w:val="nil"/>
              </w:pBdr>
              <w:spacing w:line="240" w:lineRule="auto"/>
              <w:ind w:left="0" w:firstLine="0"/>
              <w:jc w:val="left"/>
            </w:pPr>
            <w:r>
              <w:t xml:space="preserve">Non-standard or emergency changes require prior authorisation from an executive or designated approver and are recorded with full details of scope, timing, and risk assessment. </w:t>
            </w:r>
          </w:p>
          <w:p w14:paraId="6C35AC04" w14:textId="77777777" w:rsidR="00E15D6E" w:rsidRDefault="00000000">
            <w:pPr>
              <w:keepLines/>
              <w:pBdr>
                <w:top w:val="nil"/>
                <w:left w:val="nil"/>
                <w:bottom w:val="nil"/>
                <w:right w:val="nil"/>
                <w:between w:val="nil"/>
              </w:pBdr>
              <w:spacing w:line="240" w:lineRule="auto"/>
              <w:ind w:left="0" w:firstLine="0"/>
              <w:jc w:val="left"/>
            </w:pPr>
            <w:r>
              <w:t xml:space="preserve">System configurations follow secure baseline standards that disable unnecessary services and enforce security-hardened defaults. </w:t>
            </w:r>
          </w:p>
          <w:p w14:paraId="621515BB" w14:textId="77777777" w:rsidR="00E15D6E" w:rsidRDefault="00000000">
            <w:pPr>
              <w:keepLines/>
              <w:pBdr>
                <w:top w:val="nil"/>
                <w:left w:val="nil"/>
                <w:bottom w:val="nil"/>
                <w:right w:val="nil"/>
                <w:between w:val="nil"/>
              </w:pBdr>
              <w:spacing w:line="240" w:lineRule="auto"/>
              <w:ind w:left="0" w:firstLine="0"/>
              <w:jc w:val="left"/>
            </w:pPr>
            <w:r>
              <w:t xml:space="preserve">All changes are logged and subject to post-implementation review to confirm successful completion and identify any required corrective actions. </w:t>
            </w:r>
          </w:p>
          <w:p w14:paraId="5DEF7F92" w14:textId="77777777" w:rsidR="00E15D6E" w:rsidRDefault="00000000">
            <w:pPr>
              <w:keepLines/>
              <w:pBdr>
                <w:top w:val="nil"/>
                <w:left w:val="nil"/>
                <w:bottom w:val="nil"/>
                <w:right w:val="nil"/>
                <w:between w:val="nil"/>
              </w:pBdr>
              <w:spacing w:line="240" w:lineRule="auto"/>
              <w:ind w:left="0" w:firstLine="0"/>
              <w:jc w:val="left"/>
            </w:pPr>
            <w:r>
              <w:t>Configuration and change controls are aligned with ISO 27001 requirements and are periodically reviewed to ensure continued effectiveness.</w:t>
            </w:r>
          </w:p>
        </w:tc>
      </w:tr>
      <w:tr w:rsidR="00E15D6E" w14:paraId="7CD765E1" w14:textId="77777777">
        <w:tc>
          <w:tcPr>
            <w:tcW w:w="3960" w:type="dxa"/>
            <w:tcMar>
              <w:top w:w="100" w:type="dxa"/>
              <w:left w:w="100" w:type="dxa"/>
              <w:bottom w:w="100" w:type="dxa"/>
              <w:right w:w="100" w:type="dxa"/>
            </w:tcMar>
            <w:vAlign w:val="center"/>
          </w:tcPr>
          <w:p w14:paraId="76463815" w14:textId="77777777" w:rsidR="00E15D6E" w:rsidRDefault="00000000">
            <w:pPr>
              <w:keepLines/>
              <w:pBdr>
                <w:top w:val="nil"/>
                <w:left w:val="nil"/>
                <w:bottom w:val="nil"/>
                <w:right w:val="nil"/>
                <w:between w:val="nil"/>
              </w:pBdr>
              <w:spacing w:line="240" w:lineRule="auto"/>
              <w:ind w:left="0" w:firstLine="0"/>
              <w:jc w:val="left"/>
            </w:pPr>
            <w:r>
              <w:t>Measures for ensuring system configuration, including default configuration</w:t>
            </w:r>
          </w:p>
        </w:tc>
        <w:tc>
          <w:tcPr>
            <w:tcW w:w="6510" w:type="dxa"/>
            <w:tcMar>
              <w:top w:w="100" w:type="dxa"/>
              <w:left w:w="100" w:type="dxa"/>
              <w:bottom w:w="100" w:type="dxa"/>
              <w:right w:w="100" w:type="dxa"/>
            </w:tcMar>
            <w:vAlign w:val="center"/>
          </w:tcPr>
          <w:p w14:paraId="7EE26C38" w14:textId="77777777" w:rsidR="00E15D6E" w:rsidRDefault="00000000">
            <w:pPr>
              <w:keepLines/>
              <w:pBdr>
                <w:top w:val="nil"/>
                <w:left w:val="nil"/>
                <w:bottom w:val="nil"/>
                <w:right w:val="nil"/>
                <w:between w:val="nil"/>
              </w:pBdr>
              <w:spacing w:line="240" w:lineRule="auto"/>
              <w:ind w:left="0" w:firstLine="0"/>
              <w:jc w:val="left"/>
            </w:pPr>
            <w:r>
              <w:t xml:space="preserve">Change and Configuration Management: Recite Me have documented procedures in place for core services and applications to ensure they are maintained and updated. Where services are likely to require a non-standard update, Recite Me has change management procedures in place that require the associated Executive or nominated person to approve the change. Change management is conducted either as planned or emergency changes. In both cases, they must be approved by document or verbally initially for emergencies and then documented on completion of the change. </w:t>
            </w:r>
          </w:p>
          <w:p w14:paraId="4F5EA471" w14:textId="77777777" w:rsidR="00E15D6E" w:rsidRDefault="00000000">
            <w:pPr>
              <w:keepLines/>
              <w:pBdr>
                <w:top w:val="nil"/>
                <w:left w:val="nil"/>
                <w:bottom w:val="nil"/>
                <w:right w:val="nil"/>
                <w:between w:val="nil"/>
              </w:pBdr>
              <w:spacing w:line="240" w:lineRule="auto"/>
              <w:ind w:left="0" w:firstLine="0"/>
              <w:jc w:val="left"/>
            </w:pPr>
            <w:r>
              <w:t xml:space="preserve">Change management processes are governed by ISO 27001 controls and follow industry best practices to ensure changes are risk-assessed, authorized, tested, and documented in a controlled manner. Documents include access control procedures, change management procedures, vulnerability management procedures, network, and server management and hardening principles. </w:t>
            </w:r>
          </w:p>
        </w:tc>
      </w:tr>
      <w:tr w:rsidR="00E15D6E" w14:paraId="0D106BFD" w14:textId="77777777">
        <w:tc>
          <w:tcPr>
            <w:tcW w:w="3960" w:type="dxa"/>
            <w:tcMar>
              <w:top w:w="100" w:type="dxa"/>
              <w:left w:w="100" w:type="dxa"/>
              <w:bottom w:w="100" w:type="dxa"/>
              <w:right w:w="100" w:type="dxa"/>
            </w:tcMar>
            <w:vAlign w:val="center"/>
          </w:tcPr>
          <w:p w14:paraId="6E6C58FA" w14:textId="77777777" w:rsidR="00E15D6E" w:rsidRDefault="00000000">
            <w:pPr>
              <w:keepLines/>
              <w:spacing w:line="240" w:lineRule="auto"/>
              <w:ind w:left="0" w:firstLine="0"/>
              <w:jc w:val="left"/>
            </w:pPr>
            <w:r>
              <w:t>Measures for ensuring data quality</w:t>
            </w:r>
          </w:p>
        </w:tc>
        <w:tc>
          <w:tcPr>
            <w:tcW w:w="6510" w:type="dxa"/>
            <w:tcMar>
              <w:top w:w="100" w:type="dxa"/>
              <w:left w:w="100" w:type="dxa"/>
              <w:bottom w:w="100" w:type="dxa"/>
              <w:right w:w="100" w:type="dxa"/>
            </w:tcMar>
            <w:vAlign w:val="center"/>
          </w:tcPr>
          <w:p w14:paraId="4D9E72EB" w14:textId="77777777" w:rsidR="00E15D6E" w:rsidRDefault="00000000">
            <w:pPr>
              <w:keepLines/>
              <w:spacing w:line="240" w:lineRule="auto"/>
              <w:ind w:left="0" w:firstLine="0"/>
              <w:jc w:val="left"/>
            </w:pPr>
            <w:r>
              <w:t>Recite Me processes Client Personal Data strictly in accordance with the instructions provided by the Client, who acts as Controller and remains responsible for ensuring the initial accuracy and completeness of any Personal Data.</w:t>
            </w:r>
          </w:p>
          <w:p w14:paraId="52AB8433" w14:textId="77777777" w:rsidR="00E15D6E" w:rsidRDefault="00000000">
            <w:pPr>
              <w:keepLines/>
              <w:spacing w:line="240" w:lineRule="auto"/>
              <w:ind w:left="0" w:firstLine="0"/>
              <w:jc w:val="left"/>
            </w:pPr>
            <w:r>
              <w:t>Where Authorised Users have accounts to access Recite Me Software and/or Services, the Client is responsible for advising Recite Me when those users should be amended or removed.</w:t>
            </w:r>
          </w:p>
          <w:p w14:paraId="18FB88C6" w14:textId="77777777" w:rsidR="00E15D6E" w:rsidRDefault="00000000">
            <w:pPr>
              <w:keepLines/>
              <w:spacing w:line="240" w:lineRule="auto"/>
              <w:ind w:left="0" w:firstLine="0"/>
              <w:jc w:val="left"/>
            </w:pPr>
            <w:r>
              <w:t>Procedures are in place to support correction or update of Client Personal or Account Data upon verified request from the Client, ensuring that inaccurate or outdated information is rectified without undue delay.</w:t>
            </w:r>
          </w:p>
          <w:p w14:paraId="04BACB28" w14:textId="77777777" w:rsidR="00E15D6E" w:rsidRDefault="00000000">
            <w:pPr>
              <w:keepLines/>
              <w:spacing w:line="240" w:lineRule="auto"/>
              <w:ind w:left="0" w:firstLine="0"/>
              <w:jc w:val="left"/>
            </w:pPr>
            <w:r>
              <w:t>All corrections and updates are logged and auditable in accordance with Recite Me’s information-security and privacy-management controls.</w:t>
            </w:r>
          </w:p>
        </w:tc>
      </w:tr>
      <w:tr w:rsidR="00E15D6E" w14:paraId="019A7F02" w14:textId="77777777">
        <w:tc>
          <w:tcPr>
            <w:tcW w:w="3960" w:type="dxa"/>
            <w:tcMar>
              <w:top w:w="100" w:type="dxa"/>
              <w:left w:w="100" w:type="dxa"/>
              <w:bottom w:w="100" w:type="dxa"/>
              <w:right w:w="100" w:type="dxa"/>
            </w:tcMar>
            <w:vAlign w:val="center"/>
          </w:tcPr>
          <w:p w14:paraId="4A0B9410" w14:textId="77777777" w:rsidR="00E15D6E" w:rsidRDefault="00000000">
            <w:pPr>
              <w:keepLines/>
              <w:pBdr>
                <w:top w:val="nil"/>
                <w:left w:val="nil"/>
                <w:bottom w:val="nil"/>
                <w:right w:val="nil"/>
                <w:between w:val="nil"/>
              </w:pBdr>
              <w:spacing w:line="240" w:lineRule="auto"/>
              <w:ind w:left="0" w:firstLine="0"/>
              <w:jc w:val="left"/>
            </w:pPr>
            <w:r>
              <w:t>Measures for ensuring data minimisation</w:t>
            </w:r>
          </w:p>
        </w:tc>
        <w:tc>
          <w:tcPr>
            <w:tcW w:w="6510" w:type="dxa"/>
            <w:tcMar>
              <w:top w:w="100" w:type="dxa"/>
              <w:left w:w="100" w:type="dxa"/>
              <w:bottom w:w="100" w:type="dxa"/>
              <w:right w:w="100" w:type="dxa"/>
            </w:tcMar>
            <w:vAlign w:val="center"/>
          </w:tcPr>
          <w:p w14:paraId="393C0AC5" w14:textId="77777777" w:rsidR="00E15D6E" w:rsidRDefault="00000000">
            <w:pPr>
              <w:keepLines/>
              <w:spacing w:line="240" w:lineRule="auto"/>
              <w:ind w:left="0" w:firstLine="0"/>
              <w:jc w:val="left"/>
            </w:pPr>
            <w:r>
              <w:t xml:space="preserve">Access to systems and Client Personal Data is restricted according to the principle of least privilege. </w:t>
            </w:r>
          </w:p>
          <w:p w14:paraId="4F76030E" w14:textId="77777777" w:rsidR="00E15D6E" w:rsidRDefault="00000000">
            <w:pPr>
              <w:keepLines/>
              <w:spacing w:line="240" w:lineRule="auto"/>
              <w:ind w:left="0" w:firstLine="0"/>
              <w:jc w:val="left"/>
            </w:pPr>
            <w:r>
              <w:t xml:space="preserve">Authorisations are role-based, reviewed regularly, and revoked immediately upon termination or role change. </w:t>
            </w:r>
          </w:p>
          <w:p w14:paraId="7D60019B" w14:textId="77777777" w:rsidR="00E15D6E" w:rsidRDefault="00000000">
            <w:pPr>
              <w:keepLines/>
              <w:spacing w:line="240" w:lineRule="auto"/>
              <w:ind w:left="0" w:firstLine="0"/>
              <w:jc w:val="left"/>
            </w:pPr>
            <w:r>
              <w:t xml:space="preserve">Administrative access requires MFA and is logged, monitored, and periodically reviewed to ensure appropriateness. </w:t>
            </w:r>
          </w:p>
          <w:p w14:paraId="672A891F" w14:textId="77777777" w:rsidR="00E15D6E" w:rsidRDefault="00000000">
            <w:pPr>
              <w:keepLines/>
              <w:spacing w:line="240" w:lineRule="auto"/>
              <w:ind w:left="0" w:firstLine="0"/>
              <w:jc w:val="left"/>
            </w:pPr>
            <w:r>
              <w:lastRenderedPageBreak/>
              <w:t xml:space="preserve">Automated and policy-driven retention schedules ensure that Client Personal Data is stored only for as long as necessary to fulfil the defined processing purpose or legal obligations. </w:t>
            </w:r>
          </w:p>
          <w:p w14:paraId="65DB672A" w14:textId="77777777" w:rsidR="00E15D6E" w:rsidRDefault="00000000">
            <w:pPr>
              <w:keepLines/>
              <w:spacing w:line="240" w:lineRule="auto"/>
              <w:ind w:left="0" w:firstLine="0"/>
              <w:jc w:val="left"/>
            </w:pPr>
            <w:r>
              <w:t xml:space="preserve">The collection and processing of Client Personal Data are limited to what is required to deliver contracted services and to the purposes defined by the Client in the applicable Data Processing Agreement. </w:t>
            </w:r>
          </w:p>
          <w:p w14:paraId="2D11AE98" w14:textId="77777777" w:rsidR="00E15D6E" w:rsidRDefault="00000000">
            <w:pPr>
              <w:keepLines/>
              <w:spacing w:line="240" w:lineRule="auto"/>
              <w:ind w:left="0" w:firstLine="0"/>
              <w:jc w:val="left"/>
            </w:pPr>
            <w:r>
              <w:t>Where possible, data is anonymised or pseudonymised to prevent identification.</w:t>
            </w:r>
          </w:p>
          <w:p w14:paraId="1A63CC1F" w14:textId="77777777" w:rsidR="00E15D6E" w:rsidRDefault="00000000">
            <w:pPr>
              <w:keepLines/>
              <w:spacing w:line="240" w:lineRule="auto"/>
              <w:ind w:left="0" w:firstLine="0"/>
              <w:jc w:val="left"/>
            </w:pPr>
            <w:r>
              <w:t>Upon termination or expiry of the Agreement, Recite Me securely deletes or returns Client Personal Data in accordance with the Data Processing Agreement, ensuring all copies, including backups, are removed from active systems within defined retention periods as set out in our Data Retention procedure.</w:t>
            </w:r>
          </w:p>
        </w:tc>
      </w:tr>
      <w:tr w:rsidR="00E15D6E" w14:paraId="32E939E5" w14:textId="77777777">
        <w:tc>
          <w:tcPr>
            <w:tcW w:w="3960" w:type="dxa"/>
            <w:tcMar>
              <w:top w:w="100" w:type="dxa"/>
              <w:left w:w="100" w:type="dxa"/>
              <w:bottom w:w="100" w:type="dxa"/>
              <w:right w:w="100" w:type="dxa"/>
            </w:tcMar>
            <w:vAlign w:val="center"/>
          </w:tcPr>
          <w:p w14:paraId="1F07169E" w14:textId="77777777" w:rsidR="00E15D6E" w:rsidRDefault="00000000">
            <w:pPr>
              <w:keepLines/>
              <w:spacing w:line="240" w:lineRule="auto"/>
              <w:ind w:left="0" w:firstLine="0"/>
              <w:jc w:val="left"/>
            </w:pPr>
            <w:r>
              <w:lastRenderedPageBreak/>
              <w:t>Measures for allowing data portability and ensuring erasure</w:t>
            </w:r>
          </w:p>
        </w:tc>
        <w:tc>
          <w:tcPr>
            <w:tcW w:w="6510" w:type="dxa"/>
            <w:tcMar>
              <w:top w:w="100" w:type="dxa"/>
              <w:left w:w="100" w:type="dxa"/>
              <w:bottom w:w="100" w:type="dxa"/>
              <w:right w:w="100" w:type="dxa"/>
            </w:tcMar>
            <w:vAlign w:val="center"/>
          </w:tcPr>
          <w:p w14:paraId="6DFB694A" w14:textId="77777777" w:rsidR="00E15D6E" w:rsidRDefault="00000000">
            <w:pPr>
              <w:keepLines/>
              <w:spacing w:line="240" w:lineRule="auto"/>
              <w:ind w:left="0" w:firstLine="0"/>
              <w:jc w:val="left"/>
            </w:pPr>
            <w:r>
              <w:t xml:space="preserve">Where required and possible, Client Personal Data can be extracted in a structured, commonly used, and machine-readable format to support data-portability requests initiated by the Client or its data subjects. </w:t>
            </w:r>
          </w:p>
          <w:p w14:paraId="61032292" w14:textId="77777777" w:rsidR="00E15D6E" w:rsidRDefault="00000000">
            <w:pPr>
              <w:keepLines/>
              <w:spacing w:line="240" w:lineRule="auto"/>
              <w:ind w:left="0" w:firstLine="0"/>
              <w:jc w:val="left"/>
            </w:pPr>
            <w:r>
              <w:t xml:space="preserve">Verified erasure requests are processed through documented internal procedures to ensure accurate, complete, and secure deletion across all relevant systems. </w:t>
            </w:r>
          </w:p>
          <w:p w14:paraId="505225D0" w14:textId="77777777" w:rsidR="00E15D6E" w:rsidRDefault="00000000">
            <w:pPr>
              <w:keepLines/>
              <w:spacing w:line="240" w:lineRule="auto"/>
              <w:ind w:left="0" w:firstLine="0"/>
              <w:jc w:val="left"/>
            </w:pPr>
            <w:r>
              <w:t xml:space="preserve">All portability and erasure actions are logged for auditability and processed within defined timelines in accordance with applicable data protection legislation. </w:t>
            </w:r>
          </w:p>
          <w:p w14:paraId="7A81702E" w14:textId="77777777" w:rsidR="00E15D6E" w:rsidRDefault="00000000">
            <w:pPr>
              <w:keepLines/>
              <w:spacing w:line="240" w:lineRule="auto"/>
              <w:ind w:left="0" w:firstLine="0"/>
              <w:jc w:val="left"/>
            </w:pPr>
            <w:r>
              <w:t xml:space="preserve">Client Personal Data is deleted at the end of the retention period unless continued storage is legally required or contractually agreed with the Client. </w:t>
            </w:r>
          </w:p>
          <w:p w14:paraId="52B989D3" w14:textId="77777777" w:rsidR="00E15D6E" w:rsidRDefault="00000000">
            <w:pPr>
              <w:keepLines/>
              <w:spacing w:line="240" w:lineRule="auto"/>
              <w:ind w:left="0" w:firstLine="0"/>
              <w:jc w:val="left"/>
            </w:pPr>
            <w:r>
              <w:t>Where retention is required for regulatory purposes, data is archived in secure, access-restricted environments and used solely for compliance purposes.</w:t>
            </w:r>
          </w:p>
        </w:tc>
      </w:tr>
      <w:tr w:rsidR="00E15D6E" w14:paraId="5B1BAE82" w14:textId="77777777">
        <w:tc>
          <w:tcPr>
            <w:tcW w:w="3960" w:type="dxa"/>
            <w:tcMar>
              <w:top w:w="100" w:type="dxa"/>
              <w:left w:w="100" w:type="dxa"/>
              <w:bottom w:w="100" w:type="dxa"/>
              <w:right w:w="100" w:type="dxa"/>
            </w:tcMar>
            <w:vAlign w:val="center"/>
          </w:tcPr>
          <w:p w14:paraId="385EE2A7" w14:textId="77777777" w:rsidR="00E15D6E" w:rsidRDefault="00000000">
            <w:pPr>
              <w:keepLines/>
              <w:pBdr>
                <w:top w:val="nil"/>
                <w:left w:val="nil"/>
                <w:bottom w:val="nil"/>
                <w:right w:val="nil"/>
                <w:between w:val="nil"/>
              </w:pBdr>
              <w:spacing w:line="240" w:lineRule="auto"/>
              <w:ind w:left="0" w:firstLine="0"/>
              <w:jc w:val="left"/>
            </w:pPr>
            <w:r>
              <w:t>Measures for ensuring limited data retention</w:t>
            </w:r>
          </w:p>
        </w:tc>
        <w:tc>
          <w:tcPr>
            <w:tcW w:w="6510" w:type="dxa"/>
            <w:tcMar>
              <w:top w:w="100" w:type="dxa"/>
              <w:left w:w="100" w:type="dxa"/>
              <w:bottom w:w="100" w:type="dxa"/>
              <w:right w:w="100" w:type="dxa"/>
            </w:tcMar>
            <w:vAlign w:val="center"/>
          </w:tcPr>
          <w:p w14:paraId="2B2A000E" w14:textId="77777777" w:rsidR="00E15D6E" w:rsidRDefault="00000000">
            <w:pPr>
              <w:keepLines/>
              <w:spacing w:line="240" w:lineRule="auto"/>
              <w:ind w:left="0" w:firstLine="0"/>
              <w:jc w:val="left"/>
            </w:pPr>
            <w:r>
              <w:t xml:space="preserve">Client Personal Data is retained only for as long as necessary to fulfil the contractual purpose or to comply with applicable legal or regulatory obligations. </w:t>
            </w:r>
          </w:p>
          <w:p w14:paraId="0550D555" w14:textId="77777777" w:rsidR="00E15D6E" w:rsidRDefault="00000000">
            <w:pPr>
              <w:keepLines/>
              <w:spacing w:line="240" w:lineRule="auto"/>
              <w:ind w:left="0" w:firstLine="0"/>
              <w:jc w:val="left"/>
            </w:pPr>
            <w:r>
              <w:t xml:space="preserve">Retention periods are defined and enforced through automated and policy-driven deletion routines that ensure the timely removal of data no longer required for processing. </w:t>
            </w:r>
          </w:p>
          <w:p w14:paraId="0914D2DB" w14:textId="77777777" w:rsidR="00E15D6E" w:rsidRDefault="00000000">
            <w:pPr>
              <w:keepLines/>
              <w:spacing w:line="240" w:lineRule="auto"/>
              <w:ind w:left="0" w:firstLine="0"/>
              <w:jc w:val="left"/>
            </w:pPr>
            <w:r>
              <w:t xml:space="preserve">Upon termination or expiry of the contractual relationship, Recite Me securely deletes or returns Client Personal Data in line with our Data Retention procedure, subject to our legal or regulatory obligations. </w:t>
            </w:r>
          </w:p>
          <w:p w14:paraId="7EE9DF24" w14:textId="77777777" w:rsidR="00E15D6E" w:rsidRDefault="00000000">
            <w:pPr>
              <w:keepLines/>
              <w:spacing w:line="240" w:lineRule="auto"/>
              <w:ind w:left="0" w:firstLine="0"/>
              <w:jc w:val="left"/>
            </w:pPr>
            <w:r>
              <w:t>Back-ups containing Client Personal Data are encrypted, isolated, and permanently deleted once their defined retention period expires.</w:t>
            </w:r>
          </w:p>
          <w:p w14:paraId="6D226222" w14:textId="77777777" w:rsidR="00E15D6E" w:rsidRDefault="00000000">
            <w:pPr>
              <w:keepLines/>
              <w:spacing w:line="240" w:lineRule="auto"/>
              <w:ind w:left="0" w:firstLine="0"/>
              <w:jc w:val="left"/>
            </w:pPr>
            <w:r>
              <w:t>Deletion processes are logged and periodically verified to confirm secure and complete removal of Client Personal Data from active systems.</w:t>
            </w:r>
          </w:p>
        </w:tc>
      </w:tr>
      <w:tr w:rsidR="00E15D6E" w14:paraId="6AD35738" w14:textId="77777777">
        <w:tc>
          <w:tcPr>
            <w:tcW w:w="3960" w:type="dxa"/>
            <w:tcMar>
              <w:top w:w="100" w:type="dxa"/>
              <w:left w:w="100" w:type="dxa"/>
              <w:bottom w:w="100" w:type="dxa"/>
              <w:right w:w="100" w:type="dxa"/>
            </w:tcMar>
            <w:vAlign w:val="center"/>
          </w:tcPr>
          <w:p w14:paraId="50028A51" w14:textId="77777777" w:rsidR="00E15D6E" w:rsidRDefault="00000000">
            <w:pPr>
              <w:keepLines/>
              <w:spacing w:line="240" w:lineRule="auto"/>
              <w:ind w:left="0" w:firstLine="0"/>
              <w:jc w:val="left"/>
            </w:pPr>
            <w:r>
              <w:t>Measures for ensuring accountability</w:t>
            </w:r>
          </w:p>
        </w:tc>
        <w:tc>
          <w:tcPr>
            <w:tcW w:w="6510" w:type="dxa"/>
            <w:tcMar>
              <w:top w:w="100" w:type="dxa"/>
              <w:left w:w="100" w:type="dxa"/>
              <w:bottom w:w="100" w:type="dxa"/>
              <w:right w:w="100" w:type="dxa"/>
            </w:tcMar>
            <w:vAlign w:val="center"/>
          </w:tcPr>
          <w:p w14:paraId="0C811E25" w14:textId="77777777" w:rsidR="00E15D6E" w:rsidRDefault="00000000">
            <w:pPr>
              <w:keepLines/>
              <w:spacing w:line="240" w:lineRule="auto"/>
              <w:ind w:left="0" w:firstLine="0"/>
              <w:jc w:val="left"/>
            </w:pPr>
            <w:r>
              <w:t>Processing activities are documented and periodically reviewed through Records of Processing Activities (</w:t>
            </w:r>
            <w:proofErr w:type="spellStart"/>
            <w:r>
              <w:t>RoPA</w:t>
            </w:r>
            <w:proofErr w:type="spellEnd"/>
            <w:r>
              <w:t xml:space="preserve">). </w:t>
            </w:r>
          </w:p>
          <w:p w14:paraId="506E2750" w14:textId="77777777" w:rsidR="00E15D6E" w:rsidRDefault="00000000">
            <w:pPr>
              <w:keepLines/>
              <w:spacing w:line="240" w:lineRule="auto"/>
              <w:ind w:left="0" w:firstLine="0"/>
              <w:jc w:val="left"/>
            </w:pPr>
            <w:r>
              <w:t>Recite Me has appointed a Data Protection Officer, supported by Senior Management.</w:t>
            </w:r>
          </w:p>
          <w:p w14:paraId="2CE718E8" w14:textId="77777777" w:rsidR="00E15D6E" w:rsidRDefault="00000000">
            <w:pPr>
              <w:keepLines/>
              <w:spacing w:line="240" w:lineRule="auto"/>
              <w:ind w:left="0" w:firstLine="0"/>
              <w:jc w:val="left"/>
            </w:pPr>
            <w:r>
              <w:t xml:space="preserve">Employees and contractors receive mandatory data protection and information security training at onboarding and regularly thereafter to ensure continued awareness and compliance. </w:t>
            </w:r>
          </w:p>
          <w:p w14:paraId="38B344E3" w14:textId="77777777" w:rsidR="00E15D6E" w:rsidRDefault="00000000">
            <w:pPr>
              <w:keepLines/>
              <w:spacing w:line="240" w:lineRule="auto"/>
              <w:ind w:left="0" w:firstLine="0"/>
              <w:jc w:val="left"/>
            </w:pPr>
            <w:r>
              <w:t>Regular risk assessments are conducted to evaluate business and operational risks.</w:t>
            </w:r>
          </w:p>
          <w:p w14:paraId="506692AE" w14:textId="77777777" w:rsidR="00E15D6E" w:rsidRDefault="00000000">
            <w:pPr>
              <w:keepLines/>
              <w:spacing w:line="240" w:lineRule="auto"/>
              <w:ind w:left="0" w:firstLine="0"/>
              <w:jc w:val="left"/>
            </w:pPr>
            <w:r>
              <w:t xml:space="preserve">Regular reviews are conducted of policies, procedures and controls, to ensure adherence to, legal requirements, and contractual obligations. </w:t>
            </w:r>
          </w:p>
          <w:p w14:paraId="0A15EB5D" w14:textId="77777777" w:rsidR="00E15D6E" w:rsidRDefault="00000000">
            <w:pPr>
              <w:keepLines/>
              <w:spacing w:line="240" w:lineRule="auto"/>
              <w:ind w:left="0" w:firstLine="0"/>
              <w:jc w:val="left"/>
            </w:pPr>
            <w:r>
              <w:t>Regular internal audits will be conducted and documented, to ensure compliance to policies, legal, regulatory and contractual requirements.</w:t>
            </w:r>
          </w:p>
          <w:p w14:paraId="05F31393" w14:textId="77777777" w:rsidR="00E15D6E" w:rsidRDefault="00000000">
            <w:pPr>
              <w:keepLines/>
              <w:spacing w:line="240" w:lineRule="auto"/>
              <w:ind w:left="0" w:firstLine="0"/>
              <w:jc w:val="left"/>
            </w:pPr>
            <w:r>
              <w:t xml:space="preserve">Data protection and information security policies, procedures, and breach management processes are version-controlled, reviewed on a scheduled basis, and enforced through operational governance. </w:t>
            </w:r>
          </w:p>
          <w:p w14:paraId="59429823" w14:textId="77777777" w:rsidR="00E15D6E" w:rsidRDefault="00000000">
            <w:pPr>
              <w:keepLines/>
              <w:spacing w:line="240" w:lineRule="auto"/>
              <w:ind w:left="0" w:firstLine="0"/>
              <w:jc w:val="left"/>
            </w:pPr>
            <w:r>
              <w:t>Any change to processing operations, including the introduction of new systems, technologies, or processing purposes, triggers formal review and, where necessary, a documented data processing impact assessment to ensure ongoing compliance.</w:t>
            </w:r>
          </w:p>
        </w:tc>
      </w:tr>
      <w:tr w:rsidR="00E15D6E" w14:paraId="0EA087ED" w14:textId="77777777">
        <w:tc>
          <w:tcPr>
            <w:tcW w:w="3960" w:type="dxa"/>
            <w:tcMar>
              <w:top w:w="100" w:type="dxa"/>
              <w:left w:w="100" w:type="dxa"/>
              <w:bottom w:w="100" w:type="dxa"/>
              <w:right w:w="100" w:type="dxa"/>
            </w:tcMar>
            <w:vAlign w:val="center"/>
          </w:tcPr>
          <w:p w14:paraId="48C5FDBF" w14:textId="77777777" w:rsidR="00E15D6E" w:rsidRDefault="00000000">
            <w:pPr>
              <w:keepLines/>
              <w:spacing w:line="240" w:lineRule="auto"/>
              <w:ind w:left="0" w:firstLine="0"/>
              <w:jc w:val="left"/>
            </w:pPr>
            <w:r>
              <w:lastRenderedPageBreak/>
              <w:t>Measures for internal IT and IT security governance and management</w:t>
            </w:r>
          </w:p>
        </w:tc>
        <w:tc>
          <w:tcPr>
            <w:tcW w:w="6510" w:type="dxa"/>
            <w:tcMar>
              <w:top w:w="100" w:type="dxa"/>
              <w:left w:w="100" w:type="dxa"/>
              <w:bottom w:w="100" w:type="dxa"/>
              <w:right w:w="100" w:type="dxa"/>
            </w:tcMar>
            <w:vAlign w:val="center"/>
          </w:tcPr>
          <w:p w14:paraId="6EA472B5" w14:textId="77777777" w:rsidR="00E15D6E" w:rsidRDefault="00000000">
            <w:pPr>
              <w:keepLines/>
              <w:spacing w:line="240" w:lineRule="auto"/>
              <w:ind w:left="0" w:firstLine="0"/>
              <w:jc w:val="left"/>
            </w:pPr>
            <w:r>
              <w:t xml:space="preserve">Recite Me maintains an integrated Security and Continuity Management System, aligned with ISO 27001 and ISO 22301, which defines governance, oversight, and continual improvement processes for information security and business continuity. </w:t>
            </w:r>
          </w:p>
          <w:p w14:paraId="35D1804B" w14:textId="77777777" w:rsidR="00E15D6E" w:rsidRDefault="00000000">
            <w:pPr>
              <w:keepLines/>
              <w:spacing w:line="240" w:lineRule="auto"/>
              <w:ind w:left="0" w:firstLine="0"/>
              <w:jc w:val="left"/>
            </w:pPr>
            <w:r>
              <w:t xml:space="preserve">Security governance is overseen by the Information Security and Data Protection Officer, with support from management representatives from Product, Technology, Sales, and Customer Success. Responsibilities and authority for information security are clearly defined and communicated. </w:t>
            </w:r>
          </w:p>
          <w:p w14:paraId="41337E82" w14:textId="77777777" w:rsidR="00E15D6E" w:rsidRDefault="00000000">
            <w:pPr>
              <w:keepLines/>
              <w:spacing w:line="240" w:lineRule="auto"/>
              <w:ind w:left="0" w:firstLine="0"/>
              <w:jc w:val="left"/>
            </w:pPr>
            <w:r>
              <w:t>The Information Security and Data Protection Officer reports to the Head of Product, who directly reports to the Recite Me CEO, ensuring all security, continuity and data protection matters have Recite Me board oversight and visibility.</w:t>
            </w:r>
          </w:p>
          <w:p w14:paraId="6F892315" w14:textId="77777777" w:rsidR="00E15D6E" w:rsidRDefault="00000000">
            <w:pPr>
              <w:keepLines/>
              <w:spacing w:line="240" w:lineRule="auto"/>
              <w:ind w:left="0" w:firstLine="0"/>
              <w:jc w:val="left"/>
            </w:pPr>
            <w:r>
              <w:t xml:space="preserve">Information-security objectives, key risk indicators, and performance metrics are established and regularly reviewed by management. </w:t>
            </w:r>
          </w:p>
          <w:p w14:paraId="7B13BF02" w14:textId="77777777" w:rsidR="00E15D6E" w:rsidRDefault="00000000">
            <w:pPr>
              <w:keepLines/>
              <w:spacing w:line="240" w:lineRule="auto"/>
              <w:ind w:left="0" w:firstLine="0"/>
              <w:jc w:val="left"/>
            </w:pPr>
            <w:r>
              <w:t>Recite me conducts management reviews, and risk assessments to verify the suitability and effectiveness of its security controls. An internal audit programme is being documented and implemented as Recite Me works towards ISO 27001 requirements.</w:t>
            </w:r>
          </w:p>
          <w:p w14:paraId="3F939C99" w14:textId="77777777" w:rsidR="00E15D6E" w:rsidRDefault="00000000">
            <w:pPr>
              <w:keepLines/>
              <w:spacing w:line="240" w:lineRule="auto"/>
              <w:ind w:left="0" w:firstLine="0"/>
              <w:jc w:val="left"/>
            </w:pPr>
            <w:r>
              <w:t xml:space="preserve">Information-security management procedures are reviewed and updated as required to remain aligned with ISO 27001 and evolving operational or regulatory requirements. </w:t>
            </w:r>
          </w:p>
          <w:p w14:paraId="1CEB7094" w14:textId="77777777" w:rsidR="00E15D6E" w:rsidRDefault="00000000">
            <w:pPr>
              <w:keepLines/>
              <w:spacing w:line="240" w:lineRule="auto"/>
              <w:ind w:left="0" w:firstLine="0"/>
              <w:jc w:val="left"/>
            </w:pPr>
            <w:r>
              <w:t xml:space="preserve">Secure development and deployment practices are integrated into the management system, including secure coding standards, peer code review, automated vulnerability scanning, dependency control, and segregation of development, testing, and production environments. </w:t>
            </w:r>
          </w:p>
          <w:p w14:paraId="0F4A8CD3" w14:textId="77777777" w:rsidR="00E15D6E" w:rsidRDefault="00000000">
            <w:pPr>
              <w:keepLines/>
              <w:spacing w:line="240" w:lineRule="auto"/>
              <w:ind w:left="0" w:firstLine="0"/>
              <w:jc w:val="left"/>
            </w:pPr>
            <w:r>
              <w:t xml:space="preserve">New systems and suppliers undergo security and data protection assessments before implementation. Third-party services with access to Client Personal Data are subject to supplier-risk reviews and ongoing monitoring. </w:t>
            </w:r>
          </w:p>
          <w:p w14:paraId="3A0930D4" w14:textId="77777777" w:rsidR="00E15D6E" w:rsidRDefault="00000000">
            <w:pPr>
              <w:keepLines/>
              <w:spacing w:line="240" w:lineRule="auto"/>
              <w:ind w:left="0" w:firstLine="0"/>
              <w:jc w:val="left"/>
            </w:pPr>
            <w:r>
              <w:t xml:space="preserve">Access rights, system configurations, and other technical controls are reviewed regularly to ensure compliance with internal standards. </w:t>
            </w:r>
          </w:p>
          <w:p w14:paraId="0DA2F502" w14:textId="77777777" w:rsidR="00E15D6E" w:rsidRDefault="00000000">
            <w:pPr>
              <w:keepLines/>
              <w:spacing w:line="240" w:lineRule="auto"/>
              <w:ind w:left="0" w:firstLine="0"/>
              <w:jc w:val="left"/>
            </w:pPr>
            <w:r>
              <w:t xml:space="preserve">Employees and contractors receive mandatory information security, data protection, and continuity training upon onboarding and regularly thereafter. </w:t>
            </w:r>
          </w:p>
          <w:p w14:paraId="3F9E05D9" w14:textId="77777777" w:rsidR="00E15D6E" w:rsidRDefault="00000000">
            <w:pPr>
              <w:keepLines/>
              <w:spacing w:line="240" w:lineRule="auto"/>
              <w:ind w:left="0" w:firstLine="0"/>
              <w:jc w:val="left"/>
            </w:pPr>
            <w:r>
              <w:t>The management system includes defined processes for incident management, risk treatment, corrective action, and continuous improvement to ensure timely response and learning from security events.</w:t>
            </w:r>
          </w:p>
          <w:p w14:paraId="2C53318C" w14:textId="77777777" w:rsidR="00E15D6E" w:rsidRDefault="00000000">
            <w:pPr>
              <w:keepLines/>
              <w:spacing w:line="240" w:lineRule="auto"/>
              <w:ind w:left="0" w:firstLine="0"/>
              <w:jc w:val="left"/>
            </w:pPr>
            <w:r>
              <w:t>Governance of information-related operations is supported by regular management reviews, internal assessments, and improvement actions to maintain the effectiveness of security and continuity measures.</w:t>
            </w:r>
          </w:p>
        </w:tc>
      </w:tr>
      <w:tr w:rsidR="00E15D6E" w14:paraId="056C376E" w14:textId="77777777">
        <w:tc>
          <w:tcPr>
            <w:tcW w:w="3960" w:type="dxa"/>
            <w:tcMar>
              <w:top w:w="100" w:type="dxa"/>
              <w:left w:w="100" w:type="dxa"/>
              <w:bottom w:w="100" w:type="dxa"/>
              <w:right w:w="100" w:type="dxa"/>
            </w:tcMar>
            <w:vAlign w:val="center"/>
          </w:tcPr>
          <w:p w14:paraId="3F8B4E30" w14:textId="77777777" w:rsidR="00E15D6E" w:rsidRDefault="00000000">
            <w:pPr>
              <w:keepLines/>
              <w:spacing w:line="240" w:lineRule="auto"/>
              <w:ind w:left="0" w:firstLine="0"/>
              <w:jc w:val="left"/>
            </w:pPr>
            <w:r>
              <w:t>Measures for certification/assurance of processes and products</w:t>
            </w:r>
          </w:p>
        </w:tc>
        <w:tc>
          <w:tcPr>
            <w:tcW w:w="6510" w:type="dxa"/>
            <w:tcMar>
              <w:top w:w="100" w:type="dxa"/>
              <w:left w:w="100" w:type="dxa"/>
              <w:bottom w:w="100" w:type="dxa"/>
              <w:right w:w="100" w:type="dxa"/>
            </w:tcMar>
            <w:vAlign w:val="center"/>
          </w:tcPr>
          <w:p w14:paraId="5E435F07" w14:textId="77777777" w:rsidR="00E15D6E" w:rsidRDefault="00000000">
            <w:pPr>
              <w:keepLines/>
              <w:spacing w:line="240" w:lineRule="auto"/>
              <w:ind w:left="0" w:firstLine="0"/>
              <w:jc w:val="left"/>
            </w:pPr>
            <w:r>
              <w:t>Recite Me maintains an integrated Security and Continuity Management System, aligned with ISO 27001 and ISO 22301, which defines governance, oversight, and continual improvement processes for information security and business continuity.</w:t>
            </w:r>
          </w:p>
          <w:p w14:paraId="59A17658" w14:textId="77777777" w:rsidR="00E15D6E" w:rsidRDefault="00000000">
            <w:pPr>
              <w:keepLines/>
              <w:spacing w:line="240" w:lineRule="auto"/>
              <w:ind w:left="0" w:firstLine="0"/>
              <w:jc w:val="left"/>
            </w:pPr>
            <w:r>
              <w:t>Recite Me is working towards ISO 27001 certification.</w:t>
            </w:r>
          </w:p>
          <w:p w14:paraId="2245EFE7" w14:textId="77777777" w:rsidR="00E15D6E" w:rsidRDefault="00000000">
            <w:pPr>
              <w:keepLines/>
              <w:spacing w:line="240" w:lineRule="auto"/>
              <w:ind w:left="0" w:firstLine="0"/>
              <w:jc w:val="left"/>
            </w:pPr>
            <w:r>
              <w:t xml:space="preserve">Compliance with these standards will be ensured through an integrated audit and review programme, including: </w:t>
            </w:r>
          </w:p>
          <w:p w14:paraId="701133E7" w14:textId="77777777" w:rsidR="00E15D6E" w:rsidRDefault="00000000">
            <w:pPr>
              <w:keepLines/>
              <w:spacing w:line="240" w:lineRule="auto"/>
              <w:ind w:left="0" w:firstLine="0"/>
              <w:jc w:val="left"/>
            </w:pPr>
            <w:r>
              <w:t xml:space="preserve">a) Internal audits will be conducted at least annually to verify the implementation and effectiveness of the management system; </w:t>
            </w:r>
          </w:p>
          <w:p w14:paraId="5F010D97" w14:textId="77777777" w:rsidR="00E15D6E" w:rsidRDefault="00000000">
            <w:pPr>
              <w:keepLines/>
              <w:spacing w:line="240" w:lineRule="auto"/>
              <w:ind w:left="0" w:firstLine="0"/>
              <w:jc w:val="left"/>
            </w:pPr>
            <w:r>
              <w:t xml:space="preserve">b) External surveillance audits will be performed; and </w:t>
            </w:r>
          </w:p>
          <w:p w14:paraId="4673509E" w14:textId="77777777" w:rsidR="00E15D6E" w:rsidRDefault="00000000">
            <w:pPr>
              <w:keepLines/>
              <w:spacing w:line="240" w:lineRule="auto"/>
              <w:ind w:left="0" w:firstLine="0"/>
              <w:jc w:val="left"/>
            </w:pPr>
            <w:r>
              <w:t>c) Audit findings and improvement actions will be tracked through the management system to ensure continual enhancement of security, privacy, and continuity processes.</w:t>
            </w:r>
          </w:p>
          <w:p w14:paraId="50E8936A" w14:textId="77777777" w:rsidR="00E15D6E" w:rsidRDefault="00000000">
            <w:pPr>
              <w:keepLines/>
              <w:spacing w:line="240" w:lineRule="auto"/>
              <w:ind w:left="0" w:firstLine="0"/>
              <w:jc w:val="left"/>
            </w:pPr>
            <w:r>
              <w:t xml:space="preserve">Recite Me is UK Cyber Essentials and Cyber Essentials Plus certified and will maintain these for the duration of the Agreement. These are renewed annually. These can be verified via </w:t>
            </w:r>
            <w:hyperlink r:id="rId12">
              <w:r w:rsidR="00E15D6E">
                <w:rPr>
                  <w:color w:val="1155CC"/>
                  <w:u w:val="single"/>
                </w:rPr>
                <w:t>IASME Certificate Search</w:t>
              </w:r>
            </w:hyperlink>
            <w:r>
              <w:t>.</w:t>
            </w:r>
          </w:p>
        </w:tc>
      </w:tr>
      <w:tr w:rsidR="00E15D6E" w14:paraId="5F28A121" w14:textId="77777777">
        <w:tc>
          <w:tcPr>
            <w:tcW w:w="3960" w:type="dxa"/>
            <w:tcMar>
              <w:top w:w="100" w:type="dxa"/>
              <w:left w:w="100" w:type="dxa"/>
              <w:bottom w:w="100" w:type="dxa"/>
              <w:right w:w="100" w:type="dxa"/>
            </w:tcMar>
            <w:vAlign w:val="center"/>
          </w:tcPr>
          <w:p w14:paraId="23973C59" w14:textId="77777777" w:rsidR="00E15D6E" w:rsidRDefault="00000000">
            <w:pPr>
              <w:keepLines/>
              <w:pBdr>
                <w:top w:val="nil"/>
                <w:left w:val="nil"/>
                <w:bottom w:val="nil"/>
                <w:right w:val="nil"/>
                <w:between w:val="nil"/>
              </w:pBdr>
              <w:spacing w:line="240" w:lineRule="auto"/>
              <w:ind w:left="0" w:firstLine="0"/>
              <w:jc w:val="left"/>
            </w:pPr>
            <w:r>
              <w:t xml:space="preserve">Technical and organizational measures to be taken by the processor to </w:t>
            </w:r>
            <w:proofErr w:type="gramStart"/>
            <w:r>
              <w:t>provide assistance to</w:t>
            </w:r>
            <w:proofErr w:type="gramEnd"/>
            <w:r>
              <w:t xml:space="preserve"> the controller and, for transfers from a processor to a Sub processor.</w:t>
            </w:r>
          </w:p>
        </w:tc>
        <w:tc>
          <w:tcPr>
            <w:tcW w:w="6510" w:type="dxa"/>
            <w:tcMar>
              <w:top w:w="100" w:type="dxa"/>
              <w:left w:w="100" w:type="dxa"/>
              <w:bottom w:w="100" w:type="dxa"/>
              <w:right w:w="100" w:type="dxa"/>
            </w:tcMar>
            <w:vAlign w:val="center"/>
          </w:tcPr>
          <w:p w14:paraId="7BF2DD72" w14:textId="77777777" w:rsidR="00E15D6E" w:rsidRDefault="00000000">
            <w:pPr>
              <w:keepLines/>
              <w:spacing w:line="240" w:lineRule="auto"/>
              <w:ind w:left="0" w:firstLine="0"/>
              <w:jc w:val="left"/>
            </w:pPr>
            <w:r>
              <w:t xml:space="preserve">Prior to engaging any new sub-processor, Recite Me conducts a formal supplier risk assessment to evaluate the vendor's technical and organisational security measures and data-protection compliance. </w:t>
            </w:r>
          </w:p>
          <w:p w14:paraId="2F266AAE" w14:textId="77777777" w:rsidR="00E15D6E" w:rsidRDefault="00000000">
            <w:pPr>
              <w:keepLines/>
              <w:spacing w:line="240" w:lineRule="auto"/>
              <w:ind w:left="0" w:firstLine="0"/>
              <w:jc w:val="left"/>
            </w:pPr>
            <w:r>
              <w:lastRenderedPageBreak/>
              <w:t>Access to Client Personal Data is restricted to what is strictly necessary for the sub-processor to perform the contracted services, and sub-processors are contractually prohibited from Processing the Personal Data for any other purpose.</w:t>
            </w:r>
          </w:p>
          <w:p w14:paraId="6FD7703F" w14:textId="77777777" w:rsidR="00E15D6E" w:rsidRDefault="00000000">
            <w:pPr>
              <w:keepLines/>
              <w:spacing w:line="240" w:lineRule="auto"/>
              <w:ind w:left="0" w:firstLine="0"/>
              <w:jc w:val="left"/>
            </w:pPr>
            <w:r>
              <w:t xml:space="preserve">Recite Me and each of its Sub-Processors enter into a data processing agreement that contain the requirements set out in applicable data protection legislation and any additional requirements as agreed with our </w:t>
            </w:r>
            <w:proofErr w:type="gramStart"/>
            <w:r>
              <w:t>Clients</w:t>
            </w:r>
            <w:proofErr w:type="gramEnd"/>
            <w:r>
              <w:t xml:space="preserve">. </w:t>
            </w:r>
          </w:p>
          <w:p w14:paraId="36FA1554" w14:textId="77777777" w:rsidR="00E15D6E" w:rsidRDefault="00000000">
            <w:pPr>
              <w:keepLines/>
              <w:spacing w:line="240" w:lineRule="auto"/>
              <w:ind w:left="0" w:firstLine="0"/>
              <w:jc w:val="left"/>
            </w:pPr>
            <w:r>
              <w:t xml:space="preserve">Recite Me applies privacy-by-design and privacy-by-default principles across its service architecture to ensure that data protection, transparency, and data-subject rights can be effectively supported. </w:t>
            </w:r>
          </w:p>
          <w:p w14:paraId="3310F57C" w14:textId="77777777" w:rsidR="00E15D6E" w:rsidRDefault="00000000">
            <w:pPr>
              <w:keepLines/>
              <w:spacing w:line="240" w:lineRule="auto"/>
              <w:ind w:left="0" w:firstLine="0"/>
              <w:jc w:val="left"/>
            </w:pPr>
            <w:r>
              <w:t>Recite Me reasonably, and without undue delay, supports the Client in the management and investigation of potential personal data breaches, according to applicable Data Protection Legislation, by undertaking comprehensive investigations in accordance with our Information Security Incident Management Procedure.</w:t>
            </w:r>
          </w:p>
          <w:p w14:paraId="2CA651D7" w14:textId="77777777" w:rsidR="00E15D6E" w:rsidRDefault="00000000">
            <w:pPr>
              <w:keepLines/>
              <w:spacing w:line="240" w:lineRule="auto"/>
              <w:ind w:left="0" w:firstLine="0"/>
              <w:jc w:val="left"/>
            </w:pPr>
            <w:r>
              <w:t xml:space="preserve">Recite Me shall reasonably assist the Client, upon request, with data protection impact assessments or prior consultations with supervisory authorities, as applicable, </w:t>
            </w:r>
            <w:proofErr w:type="gramStart"/>
            <w:r>
              <w:t>taking into account</w:t>
            </w:r>
            <w:proofErr w:type="gramEnd"/>
            <w:r>
              <w:t xml:space="preserve"> the nature of processing and the information available to the processor, according to applicable data protection legislation. </w:t>
            </w:r>
          </w:p>
          <w:p w14:paraId="039E7D00" w14:textId="77777777" w:rsidR="00E15D6E" w:rsidRDefault="00000000">
            <w:pPr>
              <w:keepLines/>
              <w:spacing w:line="240" w:lineRule="auto"/>
              <w:ind w:left="0" w:firstLine="0"/>
              <w:jc w:val="left"/>
            </w:pPr>
            <w:r>
              <w:t xml:space="preserve">Recite Me shall reasonably assist the Client in fulfilling data-subject rights requests under applicable data-protection law, including access, rectification, erasure, restriction, and portability. </w:t>
            </w:r>
          </w:p>
          <w:p w14:paraId="722E1EF2" w14:textId="77777777" w:rsidR="00E15D6E" w:rsidRDefault="00000000">
            <w:pPr>
              <w:keepLines/>
              <w:spacing w:line="240" w:lineRule="auto"/>
              <w:ind w:left="0" w:firstLine="0"/>
              <w:jc w:val="left"/>
            </w:pPr>
            <w:r>
              <w:t>Recite Me maintains documentation of implemented information-security and data protection controls, relevant Cyber Essentials and Cyber Essentials Plus certifications and Records of Processing Activities (</w:t>
            </w:r>
            <w:proofErr w:type="spellStart"/>
            <w:r>
              <w:t>RoPA</w:t>
            </w:r>
            <w:proofErr w:type="spellEnd"/>
            <w:r>
              <w:t xml:space="preserve">). </w:t>
            </w:r>
          </w:p>
          <w:p w14:paraId="6E6621B9" w14:textId="77777777" w:rsidR="00E15D6E" w:rsidRDefault="00000000">
            <w:pPr>
              <w:keepLines/>
              <w:spacing w:line="240" w:lineRule="auto"/>
              <w:ind w:left="0" w:firstLine="0"/>
              <w:jc w:val="left"/>
            </w:pPr>
            <w:r>
              <w:t>Recite me notifies the Client in advance of any intended addition or replacement of Sub-processors in accordance with the Data Processing Agreement.</w:t>
            </w:r>
          </w:p>
        </w:tc>
      </w:tr>
    </w:tbl>
    <w:p w14:paraId="34BA509F" w14:textId="77777777" w:rsidR="00E15D6E" w:rsidRDefault="00E15D6E">
      <w:pPr>
        <w:keepNext/>
        <w:keepLines/>
        <w:pBdr>
          <w:top w:val="nil"/>
          <w:left w:val="nil"/>
          <w:bottom w:val="nil"/>
          <w:right w:val="nil"/>
          <w:between w:val="nil"/>
        </w:pBdr>
        <w:spacing w:before="113" w:line="240" w:lineRule="auto"/>
        <w:ind w:left="0" w:right="0" w:firstLine="0"/>
        <w:jc w:val="left"/>
        <w:sectPr w:rsidR="00E15D6E" w:rsidSect="000B3D63">
          <w:footerReference w:type="default" r:id="rId13"/>
          <w:type w:val="continuous"/>
          <w:pgSz w:w="11900" w:h="16840"/>
          <w:pgMar w:top="719" w:right="668" w:bottom="953" w:left="720" w:header="0" w:footer="720" w:gutter="0"/>
          <w:pgNumType w:start="9"/>
          <w:cols w:space="720" w:equalWidth="0">
            <w:col w:w="10511" w:space="0"/>
          </w:cols>
        </w:sectPr>
      </w:pPr>
    </w:p>
    <w:p w14:paraId="6AB3B13C" w14:textId="77777777" w:rsidR="00E15D6E" w:rsidRDefault="00000000" w:rsidP="008D64A3">
      <w:pPr>
        <w:pStyle w:val="Heading1"/>
      </w:pPr>
      <w:bookmarkStart w:id="17" w:name="_6m06pnevfsoj" w:colFirst="0" w:colLast="0"/>
      <w:bookmarkEnd w:id="17"/>
      <w:r>
        <w:lastRenderedPageBreak/>
        <w:t xml:space="preserve">Schedule 3: Standard Contractual Clauses </w:t>
      </w:r>
    </w:p>
    <w:p w14:paraId="0AA343F6" w14:textId="77777777" w:rsidR="00E15D6E" w:rsidRDefault="00000000">
      <w:pPr>
        <w:pStyle w:val="Heading1"/>
        <w:jc w:val="left"/>
      </w:pPr>
      <w:bookmarkStart w:id="18" w:name="_sy5kx8giy8gw" w:colFirst="0" w:colLast="0"/>
      <w:bookmarkEnd w:id="18"/>
      <w:r>
        <w:t xml:space="preserve">Cross-border transfers subject to the EU GDPR </w:t>
      </w:r>
    </w:p>
    <w:p w14:paraId="3472DCD4" w14:textId="77777777" w:rsidR="00E15D6E" w:rsidRDefault="00000000">
      <w:pPr>
        <w:keepNext/>
        <w:keepLines/>
        <w:ind w:left="708" w:hanging="708"/>
        <w:jc w:val="left"/>
      </w:pPr>
      <w:r>
        <w:t>1</w:t>
      </w:r>
      <w:r>
        <w:tab/>
        <w:t>The EU Standard Contractual Clauses will apply to Personal Data that is transferred via the Services from the EEA, Switzerland, Guernsey, or Jersey, either directly or via onward transfer, to any country or recipient outside the EEA, Switzerland, Guernsey, or Jersey that is not recognised by the relevant competent authority as providing an adequate level of protection for Personal Data.</w:t>
      </w:r>
    </w:p>
    <w:p w14:paraId="358E8E27" w14:textId="77777777" w:rsidR="00E15D6E" w:rsidRDefault="00000000">
      <w:pPr>
        <w:keepNext/>
        <w:keepLines/>
        <w:ind w:left="708" w:hanging="708"/>
        <w:jc w:val="left"/>
      </w:pPr>
      <w:r>
        <w:t>2</w:t>
      </w:r>
      <w:r>
        <w:tab/>
        <w:t xml:space="preserve">For data transfers that are subject to the EU Standard Contractual Clauses, the EU Standard Contractual Clauses will be deemed </w:t>
      </w:r>
      <w:proofErr w:type="gramStart"/>
      <w:r>
        <w:t>entered into</w:t>
      </w:r>
      <w:proofErr w:type="gramEnd"/>
      <w:r>
        <w:t xml:space="preserve">, and incorporated into this Addendum by this reference, and completed as follows: </w:t>
      </w:r>
    </w:p>
    <w:p w14:paraId="38F03F8A" w14:textId="77777777" w:rsidR="00E15D6E" w:rsidRDefault="00000000">
      <w:pPr>
        <w:keepNext/>
        <w:keepLines/>
        <w:ind w:left="708" w:hanging="708"/>
        <w:jc w:val="left"/>
      </w:pPr>
      <w:r>
        <w:t>2.1</w:t>
      </w:r>
      <w:r>
        <w:tab/>
        <w:t xml:space="preserve">Module One (Controller to Controller) of the EU Standard Contractual Clauses will apply where Recite Me is processing Personal Data pursuant to clause 3; </w:t>
      </w:r>
    </w:p>
    <w:p w14:paraId="73C27502" w14:textId="77777777" w:rsidR="00E15D6E" w:rsidRDefault="00000000">
      <w:pPr>
        <w:keepNext/>
        <w:keepLines/>
        <w:ind w:left="708" w:hanging="708"/>
        <w:jc w:val="left"/>
      </w:pPr>
      <w:r>
        <w:t>2.2</w:t>
      </w:r>
      <w:r>
        <w:tab/>
        <w:t xml:space="preserve">Module Two (Controller to Processor) of the EU Standard Contractual Clauses will apply where Client is a controller of Client Personal Data, and Recite Me is processing Personal Data pursuant to clause 4; and </w:t>
      </w:r>
    </w:p>
    <w:p w14:paraId="060FD2CE" w14:textId="77777777" w:rsidR="00E15D6E" w:rsidRDefault="00000000">
      <w:pPr>
        <w:keepNext/>
        <w:keepLines/>
        <w:jc w:val="left"/>
      </w:pPr>
      <w:r>
        <w:t>2.3</w:t>
      </w:r>
      <w:r>
        <w:tab/>
        <w:t xml:space="preserve">For each Module, where applicable: </w:t>
      </w:r>
    </w:p>
    <w:p w14:paraId="2816CCBA" w14:textId="77777777" w:rsidR="00E15D6E" w:rsidRDefault="00000000">
      <w:pPr>
        <w:keepNext/>
        <w:keepLines/>
        <w:ind w:left="728"/>
        <w:jc w:val="left"/>
      </w:pPr>
      <w:r>
        <w:t>2.3.1</w:t>
      </w:r>
      <w:r>
        <w:tab/>
        <w:t xml:space="preserve">in Clause 7 of the EU Standard Contractual Clauses, the optional docking clause will not apply; </w:t>
      </w:r>
    </w:p>
    <w:p w14:paraId="0DB8D5A3" w14:textId="77777777" w:rsidR="00E15D6E" w:rsidRDefault="00000000">
      <w:pPr>
        <w:keepNext/>
        <w:keepLines/>
        <w:ind w:left="1428" w:hanging="708"/>
        <w:jc w:val="left"/>
      </w:pPr>
      <w:r>
        <w:t>2.3.2</w:t>
      </w:r>
      <w:r>
        <w:tab/>
        <w:t xml:space="preserve">in Clause 9 of the EU Standard Contractual Clauses, Option 2 will apply and the </w:t>
      </w:r>
      <w:proofErr w:type="gramStart"/>
      <w:r>
        <w:t>time period</w:t>
      </w:r>
      <w:proofErr w:type="gramEnd"/>
      <w:r>
        <w:t xml:space="preserve"> for prior written notice of sub-processor changes will be as set forth in clause 7.5a); </w:t>
      </w:r>
    </w:p>
    <w:p w14:paraId="06E88E6F" w14:textId="77777777" w:rsidR="00E15D6E" w:rsidRDefault="00000000">
      <w:pPr>
        <w:keepNext/>
        <w:keepLines/>
        <w:ind w:left="728"/>
        <w:jc w:val="left"/>
      </w:pPr>
      <w:r>
        <w:t>2.3.3</w:t>
      </w:r>
      <w:r>
        <w:tab/>
        <w:t xml:space="preserve">in Clause 11 of the EU Standard Contractual Clauses, the optional language will not apply; </w:t>
      </w:r>
    </w:p>
    <w:p w14:paraId="22ACDEFD" w14:textId="77777777" w:rsidR="00E15D6E" w:rsidRDefault="00000000">
      <w:pPr>
        <w:keepNext/>
        <w:keepLines/>
        <w:ind w:left="728"/>
        <w:jc w:val="left"/>
      </w:pPr>
      <w:r>
        <w:t>2.3.4</w:t>
      </w:r>
      <w:r>
        <w:tab/>
        <w:t xml:space="preserve">in Clause 17 (Option 1), the EU Standard Contractual Clauses will be governed by Irish law; </w:t>
      </w:r>
    </w:p>
    <w:p w14:paraId="5CF35F42" w14:textId="77777777" w:rsidR="00E15D6E" w:rsidRDefault="00000000">
      <w:pPr>
        <w:keepNext/>
        <w:keepLines/>
        <w:ind w:left="728"/>
        <w:jc w:val="left"/>
      </w:pPr>
      <w:r>
        <w:t>2.3.5</w:t>
      </w:r>
      <w:r>
        <w:tab/>
        <w:t xml:space="preserve">in Clause 18(b) of the EU Standard Contractual Clauses, disputes will be resolved before the courts of Ireland; </w:t>
      </w:r>
    </w:p>
    <w:p w14:paraId="7F9A4E86" w14:textId="77777777" w:rsidR="00E15D6E" w:rsidRDefault="00000000">
      <w:pPr>
        <w:keepNext/>
        <w:keepLines/>
        <w:ind w:left="728"/>
        <w:jc w:val="left"/>
      </w:pPr>
      <w:r>
        <w:t>2.3.6</w:t>
      </w:r>
      <w:r>
        <w:tab/>
        <w:t xml:space="preserve">in Annex I, Part A of the EU Standard Contractual Clauses: </w:t>
      </w:r>
    </w:p>
    <w:p w14:paraId="5DC36BEE" w14:textId="77777777" w:rsidR="00E15D6E" w:rsidRDefault="00000000">
      <w:pPr>
        <w:keepNext/>
        <w:keepLines/>
        <w:numPr>
          <w:ilvl w:val="0"/>
          <w:numId w:val="1"/>
        </w:numPr>
        <w:jc w:val="left"/>
      </w:pPr>
      <w:r>
        <w:rPr>
          <w:rFonts w:ascii="Lexend" w:eastAsia="Lexend" w:hAnsi="Lexend" w:cs="Lexend"/>
          <w:b/>
          <w:bCs/>
        </w:rPr>
        <w:t xml:space="preserve">Data Exporter: </w:t>
      </w:r>
      <w:r>
        <w:t xml:space="preserve">Client </w:t>
      </w:r>
    </w:p>
    <w:p w14:paraId="2D10700A" w14:textId="77777777" w:rsidR="00E15D6E" w:rsidRDefault="00000000">
      <w:pPr>
        <w:keepNext/>
        <w:keepLines/>
        <w:numPr>
          <w:ilvl w:val="0"/>
          <w:numId w:val="1"/>
        </w:numPr>
        <w:spacing w:before="0"/>
        <w:jc w:val="left"/>
      </w:pPr>
      <w:r>
        <w:rPr>
          <w:rFonts w:ascii="Lexend" w:eastAsia="Lexend" w:hAnsi="Lexend" w:cs="Lexend"/>
          <w:b/>
          <w:bCs/>
        </w:rPr>
        <w:t xml:space="preserve">Contact details: </w:t>
      </w:r>
      <w:r>
        <w:t xml:space="preserve">The email address(es) designated by Client in the Agreement. </w:t>
      </w:r>
    </w:p>
    <w:p w14:paraId="6AA6FCA8" w14:textId="77777777" w:rsidR="00E15D6E" w:rsidRDefault="00000000">
      <w:pPr>
        <w:keepNext/>
        <w:keepLines/>
        <w:numPr>
          <w:ilvl w:val="0"/>
          <w:numId w:val="1"/>
        </w:numPr>
        <w:spacing w:before="0"/>
        <w:jc w:val="left"/>
      </w:pPr>
      <w:r>
        <w:rPr>
          <w:rFonts w:ascii="Lexend" w:eastAsia="Lexend" w:hAnsi="Lexend" w:cs="Lexend"/>
          <w:b/>
          <w:bCs/>
        </w:rPr>
        <w:t>Data Exporter Role:</w:t>
      </w:r>
      <w:r>
        <w:t xml:space="preserve"> The Data Exporter’s role is set forth in clauses 2. </w:t>
      </w:r>
    </w:p>
    <w:p w14:paraId="2337AEBF" w14:textId="77777777" w:rsidR="00E15D6E" w:rsidRDefault="00000000">
      <w:pPr>
        <w:keepNext/>
        <w:keepLines/>
        <w:numPr>
          <w:ilvl w:val="0"/>
          <w:numId w:val="1"/>
        </w:numPr>
        <w:spacing w:before="0"/>
        <w:jc w:val="left"/>
      </w:pPr>
      <w:r>
        <w:rPr>
          <w:rFonts w:ascii="Lexend" w:eastAsia="Lexend" w:hAnsi="Lexend" w:cs="Lexend"/>
          <w:b/>
          <w:bCs/>
        </w:rPr>
        <w:t>Signature and Date:</w:t>
      </w:r>
      <w:r>
        <w:t xml:space="preserve"> By entering into the Agreement, Data Exporter is deemed to have signed these EU Standard Contractual Clauses incorporated herein, including their Annexes, as of the effective date of the Agreement</w:t>
      </w:r>
    </w:p>
    <w:p w14:paraId="2A379693" w14:textId="77777777" w:rsidR="00E15D6E" w:rsidRDefault="00000000">
      <w:pPr>
        <w:keepNext/>
        <w:keepLines/>
        <w:numPr>
          <w:ilvl w:val="0"/>
          <w:numId w:val="1"/>
        </w:numPr>
        <w:spacing w:before="0"/>
        <w:jc w:val="left"/>
      </w:pPr>
      <w:r>
        <w:rPr>
          <w:rFonts w:ascii="Lexend" w:eastAsia="Lexend" w:hAnsi="Lexend" w:cs="Lexend"/>
          <w:b/>
          <w:bCs/>
        </w:rPr>
        <w:t>Data Importer:</w:t>
      </w:r>
      <w:r>
        <w:t xml:space="preserve"> Recite Me Limited. </w:t>
      </w:r>
    </w:p>
    <w:p w14:paraId="3198604B" w14:textId="77777777" w:rsidR="00E15D6E" w:rsidRDefault="00000000">
      <w:pPr>
        <w:keepNext/>
        <w:keepLines/>
        <w:numPr>
          <w:ilvl w:val="0"/>
          <w:numId w:val="1"/>
        </w:numPr>
        <w:spacing w:before="0"/>
        <w:jc w:val="left"/>
      </w:pPr>
      <w:r>
        <w:rPr>
          <w:rFonts w:ascii="Lexend" w:eastAsia="Lexend" w:hAnsi="Lexend" w:cs="Lexend"/>
          <w:b/>
          <w:bCs/>
        </w:rPr>
        <w:t>Contact details:</w:t>
      </w:r>
      <w:r>
        <w:t xml:space="preserve"> Data Protection Officer, </w:t>
      </w:r>
      <w:hyperlink r:id="rId14">
        <w:r w:rsidR="00E15D6E">
          <w:rPr>
            <w:color w:val="1155CC"/>
            <w:u w:val="single"/>
          </w:rPr>
          <w:t>data@reciteme.com</w:t>
        </w:r>
      </w:hyperlink>
    </w:p>
    <w:p w14:paraId="3DB2DD63" w14:textId="77777777" w:rsidR="00E15D6E" w:rsidRDefault="00000000">
      <w:pPr>
        <w:keepNext/>
        <w:keepLines/>
        <w:numPr>
          <w:ilvl w:val="0"/>
          <w:numId w:val="1"/>
        </w:numPr>
        <w:spacing w:before="0"/>
        <w:jc w:val="left"/>
      </w:pPr>
      <w:r>
        <w:rPr>
          <w:rFonts w:ascii="Lexend" w:eastAsia="Lexend" w:hAnsi="Lexend" w:cs="Lexend"/>
          <w:b/>
          <w:bCs/>
        </w:rPr>
        <w:t xml:space="preserve">Data Importer Role: </w:t>
      </w:r>
      <w:r>
        <w:t xml:space="preserve">The Data Importer’s role is set forth in 2, as applicable. </w:t>
      </w:r>
    </w:p>
    <w:p w14:paraId="11E3E507" w14:textId="77777777" w:rsidR="00E15D6E" w:rsidRDefault="00000000">
      <w:pPr>
        <w:keepNext/>
        <w:keepLines/>
        <w:ind w:left="728"/>
        <w:jc w:val="left"/>
      </w:pPr>
      <w:r>
        <w:t>2.3.7</w:t>
      </w:r>
      <w:r>
        <w:tab/>
        <w:t xml:space="preserve">in Annex I, Part B of the EU Standard Contractual Clauses: </w:t>
      </w:r>
    </w:p>
    <w:p w14:paraId="6ED5EAA6" w14:textId="77777777" w:rsidR="00E15D6E" w:rsidRDefault="00000000">
      <w:pPr>
        <w:keepNext/>
        <w:keepLines/>
        <w:numPr>
          <w:ilvl w:val="0"/>
          <w:numId w:val="2"/>
        </w:numPr>
        <w:jc w:val="left"/>
      </w:pPr>
      <w:r>
        <w:t xml:space="preserve">The categories of data subjects are set forth in Schedule 1. </w:t>
      </w:r>
    </w:p>
    <w:p w14:paraId="1F97C97C" w14:textId="77777777" w:rsidR="00E15D6E" w:rsidRDefault="00000000">
      <w:pPr>
        <w:keepNext/>
        <w:keepLines/>
        <w:numPr>
          <w:ilvl w:val="0"/>
          <w:numId w:val="2"/>
        </w:numPr>
        <w:spacing w:before="0"/>
        <w:jc w:val="left"/>
      </w:pPr>
      <w:r>
        <w:t xml:space="preserve">No Sensitive Data will be transferred. </w:t>
      </w:r>
    </w:p>
    <w:p w14:paraId="1D19522C" w14:textId="77777777" w:rsidR="00E15D6E" w:rsidRDefault="00000000">
      <w:pPr>
        <w:keepNext/>
        <w:keepLines/>
        <w:numPr>
          <w:ilvl w:val="0"/>
          <w:numId w:val="2"/>
        </w:numPr>
        <w:spacing w:before="0"/>
        <w:jc w:val="left"/>
      </w:pPr>
      <w:r>
        <w:t xml:space="preserve">The frequency of the transfer is a continuous basis for the duration of the Agreement. </w:t>
      </w:r>
    </w:p>
    <w:p w14:paraId="6F721755" w14:textId="77777777" w:rsidR="00E15D6E" w:rsidRDefault="00000000">
      <w:pPr>
        <w:keepNext/>
        <w:keepLines/>
        <w:numPr>
          <w:ilvl w:val="0"/>
          <w:numId w:val="2"/>
        </w:numPr>
        <w:spacing w:before="0"/>
        <w:jc w:val="left"/>
      </w:pPr>
      <w:r>
        <w:t xml:space="preserve">The nature and purpose of the processing is set Schedule 1. </w:t>
      </w:r>
    </w:p>
    <w:p w14:paraId="06F5FE4F" w14:textId="77777777" w:rsidR="00E15D6E" w:rsidRDefault="00000000">
      <w:pPr>
        <w:keepNext/>
        <w:keepLines/>
        <w:numPr>
          <w:ilvl w:val="0"/>
          <w:numId w:val="2"/>
        </w:numPr>
        <w:spacing w:before="0"/>
        <w:jc w:val="left"/>
      </w:pPr>
      <w:r>
        <w:t xml:space="preserve">The period for which the personal data will be retained is set out in Recite Me’s Data Retention procedure (a copy of available on the Recite Me Knowledge Base). </w:t>
      </w:r>
    </w:p>
    <w:p w14:paraId="2629DBDE" w14:textId="77777777" w:rsidR="00E15D6E" w:rsidRDefault="00000000">
      <w:pPr>
        <w:keepNext/>
        <w:keepLines/>
        <w:numPr>
          <w:ilvl w:val="0"/>
          <w:numId w:val="2"/>
        </w:numPr>
        <w:spacing w:before="0"/>
        <w:jc w:val="left"/>
      </w:pPr>
      <w:r>
        <w:t xml:space="preserve">For transfers to sub-processors, the subject matter, nature, and duration of the processing is set out in the Sub processor List; </w:t>
      </w:r>
    </w:p>
    <w:p w14:paraId="2EE48BD9" w14:textId="77777777" w:rsidR="00E15D6E" w:rsidRDefault="00000000">
      <w:pPr>
        <w:keepNext/>
        <w:keepLines/>
        <w:ind w:left="708" w:hanging="708"/>
        <w:jc w:val="left"/>
      </w:pPr>
      <w:r>
        <w:t>2.3.8</w:t>
      </w:r>
      <w:r>
        <w:tab/>
        <w:t xml:space="preserve">in Annex I, Part C of the EU Standard Contractual Clauses: The Irish Data Protection Commission will be the competent supervisory authority; and </w:t>
      </w:r>
    </w:p>
    <w:p w14:paraId="10D5C027" w14:textId="77777777" w:rsidR="00E15D6E" w:rsidRDefault="00000000">
      <w:pPr>
        <w:keepNext/>
        <w:keepLines/>
        <w:jc w:val="left"/>
      </w:pPr>
      <w:r>
        <w:t>2.3.9</w:t>
      </w:r>
      <w:r>
        <w:tab/>
        <w:t>Schedule 2 (Technical and Organizational Security Measures) serves as Annex II of the EU Standard Contractual Clauses.</w:t>
      </w:r>
    </w:p>
    <w:p w14:paraId="7339541C" w14:textId="77777777" w:rsidR="00E15D6E" w:rsidRDefault="00000000">
      <w:pPr>
        <w:pStyle w:val="Heading1"/>
        <w:jc w:val="left"/>
      </w:pPr>
      <w:bookmarkStart w:id="19" w:name="_kw6cg28k21ao" w:colFirst="0" w:colLast="0"/>
      <w:bookmarkEnd w:id="19"/>
      <w:r>
        <w:t xml:space="preserve">Cross-border transfers subject to the UK GDPR </w:t>
      </w:r>
    </w:p>
    <w:p w14:paraId="795C9BFF" w14:textId="77777777" w:rsidR="00E15D6E" w:rsidRDefault="00000000">
      <w:pPr>
        <w:keepNext/>
        <w:keepLines/>
        <w:ind w:left="708" w:hanging="708"/>
        <w:jc w:val="left"/>
      </w:pPr>
      <w:r>
        <w:t>1</w:t>
      </w:r>
      <w:r>
        <w:tab/>
        <w:t>Client and Recite Me agree that the UK International Data Transfer Agreement will apply to Personal Data that is transferred via the Services from the United Kingdom, either directly or via onward transfer, to any country or recipient outside of the United Kingdom that is not recognised by the competent United Kingdom regulatory authority or governmental body for the United Kingdom as providing an adequate level of protection for Personal Data.</w:t>
      </w:r>
    </w:p>
    <w:p w14:paraId="70D98024" w14:textId="77777777" w:rsidR="00E15D6E" w:rsidRDefault="00000000">
      <w:pPr>
        <w:keepNext/>
        <w:keepLines/>
        <w:ind w:left="708" w:hanging="708"/>
        <w:jc w:val="left"/>
      </w:pPr>
      <w:r>
        <w:t>2</w:t>
      </w:r>
      <w:r>
        <w:tab/>
        <w:t xml:space="preserve">For data transfers from the United Kingdom that are subject to the UK International Data Transfer Agreement, the UK International Data Transfer Agreement will be deemed </w:t>
      </w:r>
      <w:proofErr w:type="gramStart"/>
      <w:r>
        <w:t>entered into</w:t>
      </w:r>
      <w:proofErr w:type="gramEnd"/>
      <w:r>
        <w:t>, and incorporated into this Addendum by this reference, and completed as follows:</w:t>
      </w:r>
    </w:p>
    <w:p w14:paraId="6315E4AE" w14:textId="77777777" w:rsidR="00E15D6E" w:rsidRDefault="00000000">
      <w:pPr>
        <w:keepNext/>
        <w:keepLines/>
        <w:ind w:left="708" w:hanging="708"/>
        <w:jc w:val="left"/>
      </w:pPr>
      <w:r>
        <w:t>2.1</w:t>
      </w:r>
      <w:r>
        <w:tab/>
        <w:t xml:space="preserve">In Table 1 of the UK International Data Transfer Agreement, Client’s and Recite Me’s details and key contact information are set forth in the Commercial Terms; </w:t>
      </w:r>
    </w:p>
    <w:p w14:paraId="59F2CDF0" w14:textId="77777777" w:rsidR="00E15D6E" w:rsidRDefault="00000000">
      <w:pPr>
        <w:keepNext/>
        <w:keepLines/>
        <w:ind w:left="708" w:hanging="708"/>
        <w:jc w:val="left"/>
      </w:pPr>
      <w:r>
        <w:t>2.2</w:t>
      </w:r>
      <w:r>
        <w:tab/>
        <w:t xml:space="preserve">In Table 2 of the UK International Data Transfer Agreement, information about the version of the Approved EU SCCs, modules, and selected clauses, which the UK International Data Transfer Agreement is appended to, are set forth in Section 2.4 (EU Standard Contractual Clauses) of this Schedule 3; </w:t>
      </w:r>
    </w:p>
    <w:p w14:paraId="52D34B26" w14:textId="77777777" w:rsidR="00E15D6E" w:rsidRDefault="00000000">
      <w:pPr>
        <w:keepNext/>
        <w:keepLines/>
        <w:jc w:val="left"/>
      </w:pPr>
      <w:r>
        <w:t>2.3</w:t>
      </w:r>
      <w:r>
        <w:tab/>
        <w:t>In Table 3 of the UK International Data Transfer Agreement:</w:t>
      </w:r>
    </w:p>
    <w:p w14:paraId="0EF6DE47" w14:textId="77777777" w:rsidR="00E15D6E" w:rsidRDefault="00000000">
      <w:pPr>
        <w:keepNext/>
        <w:keepLines/>
        <w:numPr>
          <w:ilvl w:val="0"/>
          <w:numId w:val="4"/>
        </w:numPr>
        <w:jc w:val="left"/>
      </w:pPr>
      <w:r>
        <w:t xml:space="preserve">The list of Parties is set forth in the Agreement. </w:t>
      </w:r>
    </w:p>
    <w:p w14:paraId="2FBA0BBB" w14:textId="77777777" w:rsidR="00E15D6E" w:rsidRDefault="00000000">
      <w:pPr>
        <w:keepNext/>
        <w:keepLines/>
        <w:numPr>
          <w:ilvl w:val="0"/>
          <w:numId w:val="4"/>
        </w:numPr>
        <w:spacing w:before="0"/>
        <w:jc w:val="left"/>
      </w:pPr>
      <w:r>
        <w:t xml:space="preserve">The description of the transfer is set forth in Schedule 1. </w:t>
      </w:r>
    </w:p>
    <w:p w14:paraId="0F60D8C8" w14:textId="77777777" w:rsidR="00E15D6E" w:rsidRDefault="00000000">
      <w:pPr>
        <w:keepNext/>
        <w:keepLines/>
        <w:numPr>
          <w:ilvl w:val="0"/>
          <w:numId w:val="4"/>
        </w:numPr>
        <w:spacing w:before="0"/>
        <w:jc w:val="left"/>
      </w:pPr>
      <w:r>
        <w:t xml:space="preserve">Annex II </w:t>
      </w:r>
      <w:proofErr w:type="gramStart"/>
      <w:r>
        <w:t>is located in</w:t>
      </w:r>
      <w:proofErr w:type="gramEnd"/>
      <w:r>
        <w:t xml:space="preserve"> Schedule 2. </w:t>
      </w:r>
    </w:p>
    <w:p w14:paraId="11692DF3" w14:textId="77777777" w:rsidR="00E15D6E" w:rsidRDefault="00000000">
      <w:pPr>
        <w:keepNext/>
        <w:keepLines/>
        <w:numPr>
          <w:ilvl w:val="0"/>
          <w:numId w:val="4"/>
        </w:numPr>
        <w:spacing w:before="0"/>
        <w:jc w:val="left"/>
      </w:pPr>
      <w:r>
        <w:t xml:space="preserve">The list of sub-processors is available on the Recite Me Knowledge Base; and </w:t>
      </w:r>
    </w:p>
    <w:p w14:paraId="0B148D16" w14:textId="77777777" w:rsidR="00E15D6E" w:rsidRDefault="00000000">
      <w:pPr>
        <w:keepNext/>
        <w:keepLines/>
        <w:ind w:left="708" w:hanging="708"/>
        <w:jc w:val="left"/>
      </w:pPr>
      <w:r>
        <w:t>2.4</w:t>
      </w:r>
      <w:r>
        <w:tab/>
        <w:t xml:space="preserve">In Table 4 of the UK International Data Transfer Agreement, both the Importer and the Exporter may end the UK International Data Transfer Agreement in accordance with the terms of the UK International Data Transfer Agreement. </w:t>
      </w:r>
    </w:p>
    <w:p w14:paraId="2E75353F" w14:textId="77777777" w:rsidR="00E15D6E" w:rsidRDefault="00000000">
      <w:pPr>
        <w:pStyle w:val="Heading1"/>
        <w:jc w:val="left"/>
      </w:pPr>
      <w:bookmarkStart w:id="20" w:name="_b4p1h8bx2u90" w:colFirst="0" w:colLast="0"/>
      <w:bookmarkEnd w:id="20"/>
      <w:r>
        <w:br w:type="page"/>
      </w:r>
    </w:p>
    <w:p w14:paraId="61888AD3" w14:textId="77777777" w:rsidR="00E15D6E" w:rsidRDefault="00000000">
      <w:pPr>
        <w:pStyle w:val="Heading1"/>
        <w:jc w:val="left"/>
      </w:pPr>
      <w:bookmarkStart w:id="21" w:name="_9wsux6hfy91i" w:colFirst="0" w:colLast="0"/>
      <w:bookmarkEnd w:id="21"/>
      <w:r>
        <w:lastRenderedPageBreak/>
        <w:t>Cross-border transfers subject to an Alternative Transfer Mechanism</w:t>
      </w:r>
    </w:p>
    <w:p w14:paraId="4E42B1CB" w14:textId="77777777" w:rsidR="00E15D6E" w:rsidRDefault="00000000">
      <w:pPr>
        <w:keepNext/>
        <w:keepLines/>
        <w:jc w:val="left"/>
      </w:pPr>
      <w:r>
        <w:t>To the extent that Recite Me adopts an alternative data export mechanism (including any new version of or successor to the Standard Contractual Clauses adopted pursuant to applicable Data Protection Legislation) (</w:t>
      </w:r>
      <w:r>
        <w:rPr>
          <w:rFonts w:ascii="Lexend" w:eastAsia="Lexend" w:hAnsi="Lexend" w:cs="Lexend"/>
          <w:b/>
          <w:bCs/>
        </w:rPr>
        <w:t>"Alternative Transfer Mechanism"</w:t>
      </w:r>
      <w:r>
        <w:t>), the Alternative Transfer Mechanism shall, upon notice to Client and an opportunity to object, apply instead of any applicable transfer mechanism described in this DPA (but only to the extent such Alternative Transfer Mechanism complies with applicable Data Protection Legislation applicable to Europe and extends to territories to which Client Personal Data is transferred).</w:t>
      </w:r>
    </w:p>
    <w:sectPr w:rsidR="00E15D6E">
      <w:pgSz w:w="11900" w:h="16840"/>
      <w:pgMar w:top="719" w:right="668" w:bottom="953" w:left="720" w:header="0" w:footer="720" w:gutter="0"/>
      <w:cols w:space="720" w:equalWidth="0">
        <w:col w:w="1051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87A59" w14:textId="77777777" w:rsidR="00A06856" w:rsidRDefault="00A06856">
      <w:pPr>
        <w:spacing w:before="0" w:line="240" w:lineRule="auto"/>
      </w:pPr>
      <w:r>
        <w:separator/>
      </w:r>
    </w:p>
  </w:endnote>
  <w:endnote w:type="continuationSeparator" w:id="0">
    <w:p w14:paraId="59B9BFA5" w14:textId="77777777" w:rsidR="00A06856" w:rsidRDefault="00A0685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exend Light">
    <w:panose1 w:val="00000000000000000000"/>
    <w:charset w:val="00"/>
    <w:family w:val="auto"/>
    <w:pitch w:val="variable"/>
    <w:sig w:usb0="A00000FF" w:usb1="4000205B" w:usb2="00000000" w:usb3="00000000" w:csb0="00000193" w:csb1="00000000"/>
    <w:embedRegular r:id="rId1" w:fontKey="{12EB9903-74FF-4E58-BB8D-DBD9D168C7E1}"/>
    <w:embedBold r:id="rId2" w:fontKey="{7EED2663-4873-4AD1-B896-18E988284C46}"/>
  </w:font>
  <w:font w:name="Lexend">
    <w:panose1 w:val="00000000000000000000"/>
    <w:charset w:val="00"/>
    <w:family w:val="auto"/>
    <w:pitch w:val="variable"/>
    <w:sig w:usb0="A00000FF" w:usb1="4000205B" w:usb2="00000000" w:usb3="00000000" w:csb0="00000193" w:csb1="00000000"/>
    <w:embedRegular r:id="rId3" w:fontKey="{17B6801C-5CF2-4817-B656-C33C851CC551}"/>
    <w:embedBold r:id="rId4" w:fontKey="{F6D3B60C-A378-4A24-85BE-3530C42217EF}"/>
  </w:font>
  <w:font w:name="Georgia">
    <w:panose1 w:val="02040502050405020303"/>
    <w:charset w:val="00"/>
    <w:family w:val="roman"/>
    <w:pitch w:val="variable"/>
    <w:sig w:usb0="00000287" w:usb1="00000000" w:usb2="00000000" w:usb3="00000000" w:csb0="0000009F" w:csb1="00000000"/>
    <w:embedItalic r:id="rId5" w:fontKey="{7373F259-9040-4BB6-A1C1-FA31A09957F6}"/>
  </w:font>
  <w:font w:name="Calibri">
    <w:panose1 w:val="020F0502020204030204"/>
    <w:charset w:val="00"/>
    <w:family w:val="swiss"/>
    <w:pitch w:val="variable"/>
    <w:sig w:usb0="E4002EFF" w:usb1="C200247B" w:usb2="00000009" w:usb3="00000000" w:csb0="000001FF" w:csb1="00000000"/>
    <w:embedRegular r:id="rId6" w:fontKey="{9ABDF2C4-E258-4FD6-83AC-8A924EA6A6CD}"/>
  </w:font>
  <w:font w:name="Cambria">
    <w:panose1 w:val="02040503050406030204"/>
    <w:charset w:val="00"/>
    <w:family w:val="roman"/>
    <w:pitch w:val="variable"/>
    <w:sig w:usb0="E00006FF" w:usb1="420024FF" w:usb2="02000000" w:usb3="00000000" w:csb0="0000019F" w:csb1="00000000"/>
    <w:embedRegular r:id="rId7" w:fontKey="{FF2610BB-31A3-40AD-991E-9EDC9D67F8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A007D" w14:textId="77777777" w:rsidR="00E15D6E" w:rsidRDefault="00000000">
    <w:pPr>
      <w:spacing w:before="240" w:after="240"/>
      <w:ind w:right="340"/>
      <w:rPr>
        <w:sz w:val="14"/>
        <w:szCs w:val="14"/>
      </w:rPr>
    </w:pPr>
    <w:r>
      <w:rPr>
        <w:rFonts w:ascii="Lexend" w:eastAsia="Lexend" w:hAnsi="Lexend" w:cs="Lexend"/>
        <w:color w:val="073763"/>
        <w:sz w:val="14"/>
        <w:szCs w:val="14"/>
      </w:rPr>
      <w:t>Data Processing Agreement V1.1 20260618</w:t>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sdt>
      <w:sdtPr>
        <w:alias w:val="Classification"/>
        <w:id w:val="-983250163"/>
        <w:dropDownList>
          <w:listItem w:displayText="Select from list" w:value="Select from list"/>
          <w:listItem w:displayText="Public" w:value="Public"/>
          <w:listItem w:displayText="Internal" w:value="Internal"/>
          <w:listItem w:displayText="Confidential" w:value="Confidential"/>
          <w:listItem w:displayText="Secret" w:value="Secret"/>
        </w:dropDownList>
      </w:sdtPr>
      <w:sdtContent>
        <w:r>
          <w:rPr>
            <w:color w:val="FFFFFF"/>
            <w:shd w:val="clear" w:color="auto" w:fill="07A09B"/>
          </w:rPr>
          <w:t>Public</w:t>
        </w:r>
      </w:sdtContent>
    </w:sdt>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fldChar w:fldCharType="begin"/>
    </w:r>
    <w:r>
      <w:rPr>
        <w:rFonts w:ascii="Lexend" w:eastAsia="Lexend" w:hAnsi="Lexend" w:cs="Lexend"/>
        <w:color w:val="073763"/>
        <w:sz w:val="14"/>
        <w:szCs w:val="14"/>
      </w:rPr>
      <w:instrText>PAGE</w:instrText>
    </w:r>
    <w:r>
      <w:rPr>
        <w:rFonts w:ascii="Lexend" w:eastAsia="Lexend" w:hAnsi="Lexend" w:cs="Lexend"/>
        <w:color w:val="073763"/>
        <w:sz w:val="14"/>
        <w:szCs w:val="14"/>
      </w:rPr>
      <w:fldChar w:fldCharType="separate"/>
    </w:r>
    <w:r w:rsidR="000B3D63">
      <w:rPr>
        <w:rFonts w:ascii="Lexend" w:eastAsia="Lexend" w:hAnsi="Lexend" w:cs="Lexend"/>
        <w:noProof/>
        <w:color w:val="073763"/>
        <w:sz w:val="14"/>
        <w:szCs w:val="14"/>
      </w:rPr>
      <w:t>1</w:t>
    </w:r>
    <w:r>
      <w:rPr>
        <w:rFonts w:ascii="Lexend" w:eastAsia="Lexend" w:hAnsi="Lexend" w:cs="Lexend"/>
        <w:color w:val="073763"/>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00E93" w14:textId="22D461D7" w:rsidR="00E15D6E" w:rsidRDefault="00000000">
    <w:pPr>
      <w:spacing w:before="240" w:after="240"/>
      <w:ind w:right="340"/>
      <w:rPr>
        <w:sz w:val="14"/>
        <w:szCs w:val="14"/>
      </w:rPr>
    </w:pPr>
    <w:r>
      <w:rPr>
        <w:rFonts w:ascii="Lexend" w:eastAsia="Lexend" w:hAnsi="Lexend" w:cs="Lexend"/>
        <w:color w:val="073763"/>
        <w:sz w:val="14"/>
        <w:szCs w:val="14"/>
      </w:rPr>
      <w:t>Data Processing Agreement V1.1 20260618</w:t>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sdt>
      <w:sdtPr>
        <w:alias w:val="Classification"/>
        <w:id w:val="515688402"/>
        <w:dropDownList>
          <w:listItem w:displayText="Select from list" w:value="Select from list"/>
          <w:listItem w:displayText="Public" w:value="Public"/>
          <w:listItem w:displayText="Internal" w:value="Internal"/>
          <w:listItem w:displayText="Confidential" w:value="Confidential"/>
          <w:listItem w:displayText="Secret" w:value="Secret"/>
        </w:dropDownList>
      </w:sdtPr>
      <w:sdtContent>
        <w:r>
          <w:rPr>
            <w:color w:val="FFFFFF"/>
            <w:shd w:val="clear" w:color="auto" w:fill="07A09B"/>
          </w:rPr>
          <w:t>Public</w:t>
        </w:r>
      </w:sdtContent>
    </w:sdt>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fldChar w:fldCharType="begin"/>
    </w:r>
    <w:r>
      <w:rPr>
        <w:rFonts w:ascii="Lexend" w:eastAsia="Lexend" w:hAnsi="Lexend" w:cs="Lexend"/>
        <w:color w:val="073763"/>
        <w:sz w:val="14"/>
        <w:szCs w:val="14"/>
      </w:rPr>
      <w:instrText>PAGE</w:instrText>
    </w:r>
    <w:r>
      <w:rPr>
        <w:rFonts w:ascii="Lexend" w:eastAsia="Lexend" w:hAnsi="Lexend" w:cs="Lexend"/>
        <w:color w:val="073763"/>
        <w:sz w:val="14"/>
        <w:szCs w:val="14"/>
      </w:rPr>
      <w:fldChar w:fldCharType="separate"/>
    </w:r>
    <w:r w:rsidR="000B3D63">
      <w:rPr>
        <w:rFonts w:ascii="Lexend" w:eastAsia="Lexend" w:hAnsi="Lexend" w:cs="Lexend"/>
        <w:noProof/>
        <w:color w:val="073763"/>
        <w:sz w:val="14"/>
        <w:szCs w:val="14"/>
      </w:rPr>
      <w:t>5</w:t>
    </w:r>
    <w:r>
      <w:rPr>
        <w:rFonts w:ascii="Lexend" w:eastAsia="Lexend" w:hAnsi="Lexend" w:cs="Lexend"/>
        <w:color w:val="073763"/>
        <w:sz w:val="14"/>
        <w:szCs w:val="1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3DEA1" w14:textId="48BA394B" w:rsidR="00E15D6E" w:rsidRDefault="00000000">
    <w:pPr>
      <w:spacing w:before="240" w:after="240"/>
      <w:ind w:right="340"/>
      <w:rPr>
        <w:sz w:val="14"/>
        <w:szCs w:val="14"/>
      </w:rPr>
    </w:pPr>
    <w:r>
      <w:rPr>
        <w:rFonts w:ascii="Lexend" w:eastAsia="Lexend" w:hAnsi="Lexend" w:cs="Lexend"/>
        <w:color w:val="073763"/>
        <w:sz w:val="14"/>
        <w:szCs w:val="14"/>
      </w:rPr>
      <w:t>Data Processing Agreement V1.1 20260618</w:t>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sdt>
      <w:sdtPr>
        <w:alias w:val="Classification"/>
        <w:id w:val="1578170894"/>
        <w:dropDownList>
          <w:listItem w:displayText="Select from list" w:value="Select from list"/>
          <w:listItem w:displayText="Public" w:value="Public"/>
          <w:listItem w:displayText="Internal" w:value="Internal"/>
          <w:listItem w:displayText="Confidential" w:value="Confidential"/>
          <w:listItem w:displayText="Secret" w:value="Secret"/>
        </w:dropDownList>
      </w:sdtPr>
      <w:sdtContent>
        <w:r>
          <w:rPr>
            <w:color w:val="FFFFFF"/>
            <w:shd w:val="clear" w:color="auto" w:fill="07A09B"/>
          </w:rPr>
          <w:t>Public</w:t>
        </w:r>
      </w:sdtContent>
    </w:sdt>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tab/>
    </w:r>
    <w:r>
      <w:rPr>
        <w:rFonts w:ascii="Lexend" w:eastAsia="Lexend" w:hAnsi="Lexend" w:cs="Lexend"/>
        <w:color w:val="073763"/>
        <w:sz w:val="14"/>
        <w:szCs w:val="14"/>
      </w:rPr>
      <w:fldChar w:fldCharType="begin"/>
    </w:r>
    <w:r>
      <w:rPr>
        <w:rFonts w:ascii="Lexend" w:eastAsia="Lexend" w:hAnsi="Lexend" w:cs="Lexend"/>
        <w:color w:val="073763"/>
        <w:sz w:val="14"/>
        <w:szCs w:val="14"/>
      </w:rPr>
      <w:instrText>PAGE</w:instrText>
    </w:r>
    <w:r>
      <w:rPr>
        <w:rFonts w:ascii="Lexend" w:eastAsia="Lexend" w:hAnsi="Lexend" w:cs="Lexend"/>
        <w:color w:val="073763"/>
        <w:sz w:val="14"/>
        <w:szCs w:val="14"/>
      </w:rPr>
      <w:fldChar w:fldCharType="separate"/>
    </w:r>
    <w:r w:rsidR="000B3D63">
      <w:rPr>
        <w:rFonts w:ascii="Lexend" w:eastAsia="Lexend" w:hAnsi="Lexend" w:cs="Lexend"/>
        <w:noProof/>
        <w:color w:val="073763"/>
        <w:sz w:val="14"/>
        <w:szCs w:val="14"/>
      </w:rPr>
      <w:t>8</w:t>
    </w:r>
    <w:r>
      <w:rPr>
        <w:rFonts w:ascii="Lexend" w:eastAsia="Lexend" w:hAnsi="Lexend" w:cs="Lexend"/>
        <w:color w:val="073763"/>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15617" w14:textId="77777777" w:rsidR="00A06856" w:rsidRDefault="00A06856">
      <w:pPr>
        <w:spacing w:before="0" w:line="240" w:lineRule="auto"/>
      </w:pPr>
      <w:r>
        <w:separator/>
      </w:r>
    </w:p>
  </w:footnote>
  <w:footnote w:type="continuationSeparator" w:id="0">
    <w:p w14:paraId="18059219" w14:textId="77777777" w:rsidR="00A06856" w:rsidRDefault="00A06856">
      <w:pPr>
        <w:spacing w:before="0" w:line="240" w:lineRule="auto"/>
      </w:pPr>
      <w:r>
        <w:continuationSeparator/>
      </w:r>
    </w:p>
  </w:footnote>
  <w:footnote w:id="1">
    <w:p w14:paraId="570D93EF" w14:textId="77777777" w:rsidR="00E15D6E" w:rsidRDefault="00000000">
      <w:pPr>
        <w:spacing w:before="0" w:line="240" w:lineRule="auto"/>
        <w:rPr>
          <w:sz w:val="14"/>
          <w:szCs w:val="14"/>
        </w:rPr>
      </w:pPr>
      <w:r>
        <w:rPr>
          <w:vertAlign w:val="superscript"/>
        </w:rPr>
        <w:footnoteRef/>
      </w:r>
      <w:r>
        <w:rPr>
          <w:sz w:val="14"/>
          <w:szCs w:val="14"/>
        </w:rPr>
        <w:t xml:space="preserve"> The types of personal data set out in this schedule are a non-exhaustive example of the personal data required to deliver the Services. Additional personal data may be processed depending on the Client’s specific Processing instructions. A complete list of the Personal Data shall be agreed between the parties and form part of the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1232C" w14:textId="77777777" w:rsidR="00E15D6E" w:rsidRDefault="00000000">
    <w:pPr>
      <w:ind w:left="0" w:firstLine="0"/>
    </w:pPr>
    <w:r>
      <w:rPr>
        <w:noProof/>
      </w:rPr>
      <w:drawing>
        <wp:anchor distT="0" distB="0" distL="0" distR="0" simplePos="0" relativeHeight="251658240" behindDoc="0" locked="0" layoutInCell="1" hidden="0" allowOverlap="1" wp14:anchorId="6B5FE623" wp14:editId="590CB1CB">
          <wp:simplePos x="0" y="0"/>
          <wp:positionH relativeFrom="column">
            <wp:posOffset>19050</wp:posOffset>
          </wp:positionH>
          <wp:positionV relativeFrom="paragraph">
            <wp:posOffset>75650</wp:posOffset>
          </wp:positionV>
          <wp:extent cx="1450731" cy="471488"/>
          <wp:effectExtent l="0" t="0" r="0" b="0"/>
          <wp:wrapTopAndBottom distT="0" distB="0"/>
          <wp:docPr id="1" name="image1.png" descr="Recite Me logo"/>
          <wp:cNvGraphicFramePr/>
          <a:graphic xmlns:a="http://schemas.openxmlformats.org/drawingml/2006/main">
            <a:graphicData uri="http://schemas.openxmlformats.org/drawingml/2006/picture">
              <pic:pic xmlns:pic="http://schemas.openxmlformats.org/drawingml/2006/picture">
                <pic:nvPicPr>
                  <pic:cNvPr id="0" name="image1.png" descr="Recite Me logo"/>
                  <pic:cNvPicPr preferRelativeResize="0"/>
                </pic:nvPicPr>
                <pic:blipFill>
                  <a:blip r:embed="rId1"/>
                  <a:srcRect/>
                  <a:stretch>
                    <a:fillRect/>
                  </a:stretch>
                </pic:blipFill>
                <pic:spPr>
                  <a:xfrm>
                    <a:off x="0" y="0"/>
                    <a:ext cx="1450731" cy="47148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6AE1"/>
    <w:multiLevelType w:val="multilevel"/>
    <w:tmpl w:val="003A31E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0A2C5B40"/>
    <w:multiLevelType w:val="multilevel"/>
    <w:tmpl w:val="DEF8644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62314D74"/>
    <w:multiLevelType w:val="multilevel"/>
    <w:tmpl w:val="4566D15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7DEF1946"/>
    <w:multiLevelType w:val="multilevel"/>
    <w:tmpl w:val="89B8F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8990765">
    <w:abstractNumId w:val="0"/>
  </w:num>
  <w:num w:numId="2" w16cid:durableId="1510485764">
    <w:abstractNumId w:val="2"/>
  </w:num>
  <w:num w:numId="3" w16cid:durableId="1229266520">
    <w:abstractNumId w:val="3"/>
  </w:num>
  <w:num w:numId="4" w16cid:durableId="502204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D6E"/>
    <w:rsid w:val="000B3D63"/>
    <w:rsid w:val="00753130"/>
    <w:rsid w:val="008D64A3"/>
    <w:rsid w:val="0099131F"/>
    <w:rsid w:val="00A06856"/>
    <w:rsid w:val="00AA744E"/>
    <w:rsid w:val="00E15D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5EC2E"/>
  <w15:docId w15:val="{1920C623-9B34-4ACD-BFFC-D8B0D9335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exend Light" w:eastAsia="Lexend Light" w:hAnsi="Lexend Light" w:cs="Lexend Light"/>
        <w:color w:val="06334A"/>
        <w:sz w:val="16"/>
        <w:szCs w:val="16"/>
        <w:lang w:val="en-GB" w:eastAsia="en-GB" w:bidi="ar-SA"/>
      </w:rPr>
    </w:rPrDefault>
    <w:pPrDefault>
      <w:pPr>
        <w:spacing w:before="89" w:line="218" w:lineRule="auto"/>
        <w:ind w:left="8" w:right="1" w:hanging="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87" w:after="120" w:line="240" w:lineRule="auto"/>
      <w:ind w:left="13" w:firstLine="0"/>
      <w:outlineLvl w:val="0"/>
    </w:pPr>
    <w:rPr>
      <w:rFonts w:ascii="Lexend" w:eastAsia="Lexend" w:hAnsi="Lexend" w:cs="Lexend"/>
      <w:b/>
      <w:bC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line="240" w:lineRule="auto"/>
      <w:jc w:val="center"/>
    </w:pPr>
    <w:rPr>
      <w:rFonts w:ascii="Lexend" w:eastAsia="Lexend" w:hAnsi="Lexend" w:cs="Lexend"/>
      <w:b/>
      <w:bCs/>
      <w:sz w:val="19"/>
      <w:szCs w:val="19"/>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0B3D63"/>
    <w:pPr>
      <w:tabs>
        <w:tab w:val="center" w:pos="4513"/>
        <w:tab w:val="right" w:pos="9026"/>
      </w:tabs>
      <w:spacing w:before="0" w:line="240" w:lineRule="auto"/>
    </w:pPr>
  </w:style>
  <w:style w:type="character" w:customStyle="1" w:styleId="HeaderChar">
    <w:name w:val="Header Char"/>
    <w:basedOn w:val="DefaultParagraphFont"/>
    <w:link w:val="Header"/>
    <w:uiPriority w:val="99"/>
    <w:rsid w:val="000B3D63"/>
  </w:style>
  <w:style w:type="paragraph" w:styleId="Footer">
    <w:name w:val="footer"/>
    <w:basedOn w:val="Normal"/>
    <w:link w:val="FooterChar"/>
    <w:uiPriority w:val="99"/>
    <w:unhideWhenUsed/>
    <w:rsid w:val="000B3D63"/>
    <w:pPr>
      <w:tabs>
        <w:tab w:val="center" w:pos="4513"/>
        <w:tab w:val="right" w:pos="9026"/>
      </w:tabs>
      <w:spacing w:before="0" w:line="240" w:lineRule="auto"/>
    </w:pPr>
  </w:style>
  <w:style w:type="character" w:customStyle="1" w:styleId="FooterChar">
    <w:name w:val="Footer Char"/>
    <w:basedOn w:val="DefaultParagraphFont"/>
    <w:link w:val="Footer"/>
    <w:uiPriority w:val="99"/>
    <w:rsid w:val="000B3D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ata@reciteme.com"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knowledge.reciteme.com/knowledge/recite-me-sub-processors" TargetMode="External"/><Relationship Id="rId12" Type="http://schemas.openxmlformats.org/officeDocument/2006/relationships/hyperlink" Target="https://iasme.co.uk/cyber-essentials/ncsc-certificate-search/"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data@recitem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8981</Words>
  <Characters>51196</Characters>
  <Application>Microsoft Office Word</Application>
  <DocSecurity>0</DocSecurity>
  <Lines>426</Lines>
  <Paragraphs>120</Paragraphs>
  <ScaleCrop>false</ScaleCrop>
  <Company/>
  <LinksUpToDate>false</LinksUpToDate>
  <CharactersWithSpaces>60057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Backwell</cp:lastModifiedBy>
  <cp:revision>3</cp:revision>
  <dcterms:created xsi:type="dcterms:W3CDTF">2026-06-24T11:15:00Z</dcterms:created>
  <dcterms:modified xsi:type="dcterms:W3CDTF">2026-07-07T17:14:00Z</dcterms:modified>
</cp:coreProperties>
</file>